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3CA" w:rsidRPr="006233CA" w:rsidRDefault="006233CA" w:rsidP="006233CA">
      <w:pPr>
        <w:jc w:val="right"/>
        <w:rPr>
          <w:rFonts w:ascii="Arial Narrow" w:hAnsi="Arial Narrow"/>
          <w:b/>
          <w:sz w:val="32"/>
          <w:szCs w:val="32"/>
          <w:lang w:val="es-ES" w:eastAsia="es-ES"/>
        </w:rPr>
      </w:pPr>
    </w:p>
    <w:p w:rsidR="006233CA" w:rsidRDefault="006233CA" w:rsidP="006233CA">
      <w:pPr>
        <w:jc w:val="center"/>
        <w:rPr>
          <w:rFonts w:ascii="Arial Narrow" w:hAnsi="Arial Narrow"/>
          <w:b/>
          <w:noProof/>
          <w:sz w:val="32"/>
          <w:szCs w:val="32"/>
          <w:lang w:val="es-AR" w:eastAsia="es-AR"/>
        </w:rPr>
      </w:pPr>
      <w:r w:rsidRPr="006233CA">
        <w:rPr>
          <w:rFonts w:ascii="Arial Narrow" w:hAnsi="Arial Narrow"/>
          <w:b/>
          <w:noProof/>
          <w:sz w:val="32"/>
          <w:szCs w:val="32"/>
          <w:lang w:val="es-AR" w:eastAsia="es-AR"/>
        </w:rPr>
        <w:t xml:space="preserve">DOBLADORAS </w:t>
      </w:r>
      <w:r w:rsidRPr="00DF4A22">
        <w:rPr>
          <w:rFonts w:ascii="Arial Narrow" w:hAnsi="Arial Narrow"/>
          <w:b/>
          <w:noProof/>
          <w:color w:val="C00000"/>
          <w:sz w:val="32"/>
          <w:szCs w:val="32"/>
          <w:lang w:val="es-AR" w:eastAsia="es-AR"/>
        </w:rPr>
        <w:t>GRAFIN</w:t>
      </w:r>
      <w:r w:rsidRPr="006233CA">
        <w:rPr>
          <w:rFonts w:ascii="Arial Narrow" w:hAnsi="Arial Narrow"/>
          <w:b/>
          <w:noProof/>
          <w:sz w:val="32"/>
          <w:szCs w:val="32"/>
          <w:lang w:val="es-AR" w:eastAsia="es-AR"/>
        </w:rPr>
        <w:t xml:space="preserve"> TECNOFOLD </w:t>
      </w:r>
    </w:p>
    <w:p w:rsidR="00DF4A22" w:rsidRDefault="00DF4A22" w:rsidP="006233CA">
      <w:pPr>
        <w:jc w:val="center"/>
        <w:rPr>
          <w:rFonts w:ascii="Arial Narrow" w:hAnsi="Arial Narrow"/>
          <w:b/>
          <w:noProof/>
          <w:sz w:val="32"/>
          <w:szCs w:val="32"/>
          <w:lang w:val="es-AR" w:eastAsia="es-AR"/>
        </w:rPr>
      </w:pPr>
      <w:r>
        <w:rPr>
          <w:rFonts w:ascii="Arial Narrow" w:hAnsi="Arial Narrow"/>
          <w:b/>
          <w:noProof/>
          <w:sz w:val="32"/>
          <w:szCs w:val="32"/>
          <w:lang w:val="es-AR" w:eastAsia="es-AR"/>
        </w:rPr>
        <w:t>GT470-4+1 (4 PARRILLAS Y 1 CUCHILLA)</w:t>
      </w:r>
    </w:p>
    <w:p w:rsidR="00B76640" w:rsidRPr="006233CA" w:rsidRDefault="00B76640" w:rsidP="006233CA">
      <w:pPr>
        <w:jc w:val="center"/>
        <w:rPr>
          <w:rFonts w:ascii="Arial Narrow" w:hAnsi="Arial Narrow"/>
          <w:b/>
          <w:sz w:val="32"/>
          <w:szCs w:val="32"/>
          <w:lang w:val="es-ES" w:eastAsia="es-ES"/>
        </w:rPr>
      </w:pPr>
    </w:p>
    <w:p w:rsidR="006233CA" w:rsidRDefault="006233CA" w:rsidP="006233CA">
      <w:pPr>
        <w:jc w:val="center"/>
        <w:rPr>
          <w:sz w:val="20"/>
          <w:szCs w:val="20"/>
          <w:lang w:val="es-ES" w:eastAsia="es-ES"/>
        </w:rPr>
      </w:pPr>
    </w:p>
    <w:p w:rsidR="002E15A4" w:rsidRDefault="00B76640" w:rsidP="006233CA">
      <w:pPr>
        <w:jc w:val="center"/>
        <w:rPr>
          <w:sz w:val="20"/>
          <w:szCs w:val="20"/>
          <w:lang w:val="es-ES" w:eastAsia="es-ES"/>
        </w:rPr>
      </w:pPr>
      <w:r>
        <w:rPr>
          <w:noProof/>
          <w:sz w:val="20"/>
          <w:szCs w:val="20"/>
          <w:lang w:val="es-AR" w:eastAsia="es-AR"/>
        </w:rPr>
        <w:drawing>
          <wp:inline distT="0" distB="0" distL="0" distR="0">
            <wp:extent cx="5648325" cy="3752438"/>
            <wp:effectExtent l="38100" t="0" r="28575" b="1124362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75243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6233CA" w:rsidRDefault="006233CA" w:rsidP="006233CA">
      <w:pPr>
        <w:jc w:val="center"/>
        <w:rPr>
          <w:sz w:val="20"/>
          <w:szCs w:val="20"/>
          <w:lang w:val="es-ES" w:eastAsia="es-ES"/>
        </w:rPr>
      </w:pPr>
    </w:p>
    <w:p w:rsidR="002E15A4" w:rsidRDefault="002E15A4" w:rsidP="002E15A4">
      <w:pPr>
        <w:jc w:val="center"/>
        <w:rPr>
          <w:rFonts w:ascii="Arial Narrow" w:hAnsi="Arial Narrow"/>
          <w:sz w:val="28"/>
          <w:szCs w:val="28"/>
          <w:lang w:val="es-ES"/>
        </w:rPr>
      </w:pPr>
    </w:p>
    <w:p w:rsidR="002E15A4" w:rsidRDefault="002E15A4" w:rsidP="002E15A4">
      <w:pPr>
        <w:jc w:val="center"/>
        <w:rPr>
          <w:rFonts w:ascii="Arial Narrow" w:hAnsi="Arial Narrow"/>
          <w:sz w:val="28"/>
          <w:szCs w:val="28"/>
          <w:lang w:val="es-ES"/>
        </w:rPr>
      </w:pPr>
    </w:p>
    <w:p w:rsidR="00951FAD" w:rsidRPr="002E15A4" w:rsidRDefault="00951FAD" w:rsidP="002E15A4">
      <w:pPr>
        <w:jc w:val="center"/>
        <w:rPr>
          <w:rFonts w:ascii="Arial Narrow" w:hAnsi="Arial Narrow"/>
          <w:sz w:val="28"/>
          <w:szCs w:val="28"/>
          <w:lang w:val="es-ES"/>
        </w:rPr>
      </w:pPr>
      <w:r w:rsidRPr="002E15A4">
        <w:rPr>
          <w:rFonts w:ascii="Arial Narrow" w:hAnsi="Arial Narrow"/>
          <w:sz w:val="28"/>
          <w:szCs w:val="28"/>
          <w:lang w:val="es-ES"/>
        </w:rPr>
        <w:t>Estas máquinas se usan para diversos tipos de plegados de papel prensado. La parte principal de las dobladoras está compuesta por la configuración de 4 parrillas + 1 cuchilla. 4 parrillas de doblado paralelo y 1 cuchilla para el doblado transversal. A este equipo también se le puede poner un equipo de perforado para posterior encolado con sistema PUR</w:t>
      </w:r>
    </w:p>
    <w:p w:rsidR="00951FAD" w:rsidRDefault="00951FAD" w:rsidP="002E15A4">
      <w:pPr>
        <w:jc w:val="center"/>
        <w:rPr>
          <w:rFonts w:ascii="Arial Narrow" w:hAnsi="Arial Narrow"/>
          <w:sz w:val="28"/>
          <w:szCs w:val="28"/>
          <w:lang w:val="es-AR"/>
        </w:rPr>
      </w:pPr>
    </w:p>
    <w:p w:rsidR="00B76640" w:rsidRDefault="00B76640" w:rsidP="002E15A4">
      <w:pPr>
        <w:jc w:val="center"/>
        <w:rPr>
          <w:rFonts w:ascii="Arial Narrow" w:hAnsi="Arial Narrow"/>
          <w:sz w:val="28"/>
          <w:szCs w:val="28"/>
          <w:lang w:val="es-AR"/>
        </w:rPr>
      </w:pPr>
    </w:p>
    <w:p w:rsidR="006233CA" w:rsidRPr="007C33DA" w:rsidRDefault="006233CA" w:rsidP="006233CA">
      <w:pPr>
        <w:spacing w:after="227"/>
        <w:rPr>
          <w:rFonts w:ascii="Arial Narrow" w:hAnsi="Arial Narrow" w:cs="Calibri"/>
          <w:b/>
          <w:bCs/>
          <w:color w:val="C00000"/>
          <w:lang w:val="es-ES"/>
        </w:rPr>
      </w:pPr>
      <w:r w:rsidRPr="007C33DA">
        <w:rPr>
          <w:rFonts w:ascii="Arial Narrow" w:hAnsi="Arial Narrow" w:cs="Calibri"/>
          <w:b/>
          <w:bCs/>
          <w:color w:val="C00000"/>
          <w:lang w:val="es-ES"/>
        </w:rPr>
        <w:lastRenderedPageBreak/>
        <w:t>Características técnicas:</w:t>
      </w:r>
    </w:p>
    <w:tbl>
      <w:tblPr>
        <w:tblW w:w="0" w:type="auto"/>
        <w:jc w:val="center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blBorders>
        <w:tblLayout w:type="fixed"/>
        <w:tblLook w:val="0020"/>
      </w:tblPr>
      <w:tblGrid>
        <w:gridCol w:w="3743"/>
        <w:gridCol w:w="4111"/>
      </w:tblGrid>
      <w:tr w:rsidR="006233CA" w:rsidRPr="00E718E0" w:rsidTr="00B76640">
        <w:trPr>
          <w:jc w:val="center"/>
        </w:trPr>
        <w:tc>
          <w:tcPr>
            <w:tcW w:w="3743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C0504D"/>
          </w:tcPr>
          <w:p w:rsidR="006233CA" w:rsidRPr="002E15A4" w:rsidRDefault="002E15A4" w:rsidP="00B76640">
            <w:pPr>
              <w:pStyle w:val="TableHeading"/>
              <w:jc w:val="left"/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</w:pPr>
            <w:r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  <w:t>TECNOFOLD GT470-4+1</w:t>
            </w:r>
          </w:p>
        </w:tc>
        <w:tc>
          <w:tcPr>
            <w:tcW w:w="4111" w:type="dxa"/>
            <w:shd w:val="clear" w:color="auto" w:fill="C0504D"/>
          </w:tcPr>
          <w:p w:rsidR="006233CA" w:rsidRPr="00E718E0" w:rsidRDefault="006233CA" w:rsidP="00B76640">
            <w:pPr>
              <w:pStyle w:val="TableHeading"/>
              <w:jc w:val="left"/>
              <w:rPr>
                <w:rFonts w:ascii="Arial Narrow" w:hAnsi="Arial Narrow" w:cs="Calibri"/>
                <w:b w:val="0"/>
                <w:bCs w:val="0"/>
                <w:i w:val="0"/>
                <w:iCs w:val="0"/>
                <w:color w:val="FFFFFF"/>
                <w:lang w:val="es-ES"/>
              </w:rPr>
            </w:pPr>
          </w:p>
        </w:tc>
      </w:tr>
      <w:tr w:rsidR="006233CA" w:rsidRPr="00E718E0" w:rsidTr="00B7664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233CA" w:rsidRPr="00E718E0" w:rsidRDefault="002E15A4" w:rsidP="00B76640">
            <w:pPr>
              <w:pStyle w:val="TableHeading"/>
              <w:jc w:val="left"/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</w:pPr>
            <w:r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>Tamaño máximo de papel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233CA" w:rsidRPr="00E718E0" w:rsidRDefault="00621BCF" w:rsidP="00B76640">
            <w:pPr>
              <w:pStyle w:val="TableHeading"/>
              <w:jc w:val="left"/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</w:pPr>
            <w:r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>46</w:t>
            </w:r>
            <w:r w:rsidR="002E15A4"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>0 x 750 mm</w:t>
            </w:r>
          </w:p>
        </w:tc>
      </w:tr>
      <w:tr w:rsidR="006233CA" w:rsidRPr="00E718E0" w:rsidTr="00B76640">
        <w:trPr>
          <w:jc w:val="center"/>
        </w:trPr>
        <w:tc>
          <w:tcPr>
            <w:tcW w:w="3743" w:type="dxa"/>
            <w:tcBorders>
              <w:left w:val="single" w:sz="8" w:space="0" w:color="C0504D"/>
              <w:right w:val="single" w:sz="8" w:space="0" w:color="C0504D"/>
            </w:tcBorders>
          </w:tcPr>
          <w:p w:rsidR="006233CA" w:rsidRPr="00E718E0" w:rsidRDefault="002E15A4" w:rsidP="00B7664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Tamaño mínimo de papel</w:t>
            </w:r>
          </w:p>
        </w:tc>
        <w:tc>
          <w:tcPr>
            <w:tcW w:w="4111" w:type="dxa"/>
          </w:tcPr>
          <w:p w:rsidR="006233CA" w:rsidRPr="00E718E0" w:rsidRDefault="00621BCF" w:rsidP="00B7664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5</w:t>
            </w:r>
            <w:r w:rsidR="002E15A4">
              <w:rPr>
                <w:rFonts w:ascii="Arial Narrow" w:hAnsi="Arial Narrow" w:cs="Calibri"/>
                <w:lang w:val="es-ES"/>
              </w:rPr>
              <w:t>0 x 100 mm</w:t>
            </w:r>
          </w:p>
        </w:tc>
      </w:tr>
      <w:tr w:rsidR="00E95613" w:rsidRPr="00E718E0" w:rsidTr="00B7664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95613" w:rsidRDefault="00E95613" w:rsidP="00E9561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Tamaño final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95613" w:rsidRDefault="00E95613" w:rsidP="00E9561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18 x 50 mm</w:t>
            </w:r>
          </w:p>
        </w:tc>
      </w:tr>
      <w:tr w:rsidR="00E95613" w:rsidRPr="00E718E0" w:rsidTr="00B7664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95613" w:rsidRPr="00E718E0" w:rsidRDefault="00E95613" w:rsidP="00B7664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Rango de papel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95613" w:rsidRPr="00E718E0" w:rsidRDefault="00E95613" w:rsidP="00B7664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40-180 g/m2</w:t>
            </w:r>
          </w:p>
        </w:tc>
      </w:tr>
      <w:tr w:rsidR="00E95613" w:rsidRPr="00E718E0" w:rsidTr="00B7664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95613" w:rsidRPr="00E718E0" w:rsidRDefault="00E95613" w:rsidP="00E9561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Ciclo máximo de velocidad de cuchilla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95613" w:rsidRPr="00E718E0" w:rsidRDefault="00621BCF" w:rsidP="00E9561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150</w:t>
            </w:r>
            <w:r w:rsidR="00E95613">
              <w:rPr>
                <w:rFonts w:ascii="Arial Narrow" w:hAnsi="Arial Narrow" w:cs="Calibri"/>
                <w:lang w:val="es-ES"/>
              </w:rPr>
              <w:t xml:space="preserve"> golpes/min</w:t>
            </w:r>
          </w:p>
        </w:tc>
      </w:tr>
      <w:tr w:rsidR="00E95613" w:rsidRPr="00E718E0" w:rsidTr="00B76640">
        <w:trPr>
          <w:jc w:val="center"/>
        </w:trPr>
        <w:tc>
          <w:tcPr>
            <w:tcW w:w="3743" w:type="dxa"/>
            <w:tcBorders>
              <w:left w:val="single" w:sz="8" w:space="0" w:color="C0504D"/>
              <w:right w:val="single" w:sz="8" w:space="0" w:color="C0504D"/>
            </w:tcBorders>
          </w:tcPr>
          <w:p w:rsidR="00E95613" w:rsidRDefault="00E95613" w:rsidP="00E9561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Velocidad máxima de rodillo de plegado</w:t>
            </w:r>
          </w:p>
        </w:tc>
        <w:tc>
          <w:tcPr>
            <w:tcW w:w="4111" w:type="dxa"/>
          </w:tcPr>
          <w:p w:rsidR="00E95613" w:rsidRDefault="00E95613" w:rsidP="00E9561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150 m/min</w:t>
            </w:r>
          </w:p>
        </w:tc>
      </w:tr>
      <w:tr w:rsidR="00E95613" w:rsidRPr="002E15A4" w:rsidTr="00B7664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95613" w:rsidRPr="00E718E0" w:rsidRDefault="00E95613" w:rsidP="00E9561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Máxima altura de pila de papel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95613" w:rsidRPr="00E718E0" w:rsidRDefault="00E95613" w:rsidP="00E9561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500 mm</w:t>
            </w:r>
          </w:p>
        </w:tc>
      </w:tr>
      <w:tr w:rsidR="00E95613" w:rsidRPr="00B91EE0" w:rsidTr="00B7664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95613" w:rsidRPr="00E718E0" w:rsidRDefault="00E95613" w:rsidP="00E9561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Potencia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95613" w:rsidRDefault="00B91EE0" w:rsidP="00B91EE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2.5</w:t>
            </w:r>
            <w:r w:rsidR="00E95613">
              <w:rPr>
                <w:rFonts w:ascii="Arial Narrow" w:hAnsi="Arial Narrow" w:cs="Calibri"/>
                <w:lang w:val="es-ES"/>
              </w:rPr>
              <w:t xml:space="preserve"> Kw</w:t>
            </w:r>
          </w:p>
        </w:tc>
      </w:tr>
      <w:tr w:rsidR="00E95613" w:rsidRPr="00B91EE0" w:rsidTr="00B7664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95613" w:rsidRPr="00E718E0" w:rsidRDefault="00E95613" w:rsidP="00E9561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Peso neto de máquina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95613" w:rsidRDefault="00B91EE0" w:rsidP="00E9561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55</w:t>
            </w:r>
            <w:r w:rsidR="00E95613">
              <w:rPr>
                <w:rFonts w:ascii="Arial Narrow" w:hAnsi="Arial Narrow" w:cs="Calibri"/>
                <w:lang w:val="es-ES"/>
              </w:rPr>
              <w:t>0 Kg</w:t>
            </w:r>
          </w:p>
        </w:tc>
      </w:tr>
      <w:tr w:rsidR="00E95613" w:rsidRPr="00B91EE0" w:rsidTr="00B7664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95613" w:rsidRPr="007A60F4" w:rsidRDefault="00E95613" w:rsidP="00E9561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 w:rsidRPr="007A60F4">
              <w:rPr>
                <w:rFonts w:ascii="Arial Narrow" w:hAnsi="Arial Narrow" w:cs="Calibri"/>
                <w:lang w:val="es-ES"/>
              </w:rPr>
              <w:t>Dimensiones</w:t>
            </w:r>
            <w:r w:rsidR="006C7B70">
              <w:rPr>
                <w:rFonts w:ascii="Arial Narrow" w:hAnsi="Arial Narrow" w:cs="Calibri"/>
                <w:lang w:val="es-ES"/>
              </w:rPr>
              <w:t xml:space="preserve"> (largo x ancho x alto)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95613" w:rsidRPr="007A60F4" w:rsidRDefault="00B91EE0" w:rsidP="00B91EE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2750</w:t>
            </w:r>
            <w:r w:rsidR="00E95613" w:rsidRPr="007A60F4">
              <w:rPr>
                <w:rFonts w:ascii="Arial Narrow" w:hAnsi="Arial Narrow" w:cs="Calibri"/>
                <w:lang w:val="es-ES"/>
              </w:rPr>
              <w:t xml:space="preserve"> x 1</w:t>
            </w:r>
            <w:r>
              <w:rPr>
                <w:rFonts w:ascii="Arial Narrow" w:hAnsi="Arial Narrow" w:cs="Calibri"/>
                <w:lang w:val="es-ES"/>
              </w:rPr>
              <w:t>0</w:t>
            </w:r>
            <w:r w:rsidR="00E95613" w:rsidRPr="007A60F4">
              <w:rPr>
                <w:rFonts w:ascii="Arial Narrow" w:hAnsi="Arial Narrow" w:cs="Calibri"/>
                <w:lang w:val="es-ES"/>
              </w:rPr>
              <w:t>00 x 14</w:t>
            </w:r>
            <w:r>
              <w:rPr>
                <w:rFonts w:ascii="Arial Narrow" w:hAnsi="Arial Narrow" w:cs="Calibri"/>
                <w:lang w:val="es-ES"/>
              </w:rPr>
              <w:t>15</w:t>
            </w:r>
            <w:r w:rsidR="00E95613" w:rsidRPr="007A60F4">
              <w:rPr>
                <w:rFonts w:ascii="Arial Narrow" w:hAnsi="Arial Narrow" w:cs="Calibri"/>
                <w:lang w:val="es-ES"/>
              </w:rPr>
              <w:t xml:space="preserve"> mm</w:t>
            </w:r>
          </w:p>
        </w:tc>
      </w:tr>
    </w:tbl>
    <w:p w:rsidR="00B91EE0" w:rsidRDefault="00B91EE0" w:rsidP="00B91EE0">
      <w:pPr>
        <w:pStyle w:val="Prrafodelista"/>
        <w:widowControl/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</w:p>
    <w:p w:rsidR="007A60F4" w:rsidRPr="007A60F4" w:rsidRDefault="00E95613" w:rsidP="00B91EE0">
      <w:pPr>
        <w:pStyle w:val="Prrafodelista"/>
        <w:widowControl/>
        <w:numPr>
          <w:ilvl w:val="0"/>
          <w:numId w:val="5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>
        <w:rPr>
          <w:rFonts w:ascii="Arial Narrow" w:hAnsi="Arial Narrow" w:cs="Arial"/>
          <w:b/>
          <w:color w:val="C00000"/>
          <w:u w:val="single"/>
          <w:lang w:val="es-AR" w:eastAsia="es-AR"/>
        </w:rPr>
        <w:t>A</w:t>
      </w:r>
      <w:r w:rsidR="007A60F4" w:rsidRPr="007A60F4">
        <w:rPr>
          <w:rFonts w:ascii="Arial Narrow" w:hAnsi="Arial Narrow" w:cs="Arial"/>
          <w:b/>
          <w:color w:val="C00000"/>
          <w:u w:val="single"/>
          <w:lang w:val="es-AR" w:eastAsia="es-AR"/>
        </w:rPr>
        <w:t xml:space="preserve">limentador </w:t>
      </w:r>
      <w:r w:rsidR="007F512D">
        <w:rPr>
          <w:rFonts w:ascii="Arial Narrow" w:hAnsi="Arial Narrow" w:cs="Arial"/>
          <w:b/>
          <w:color w:val="C00000"/>
          <w:u w:val="single"/>
          <w:lang w:val="es-AR" w:eastAsia="es-AR"/>
        </w:rPr>
        <w:t>electrónico</w:t>
      </w:r>
    </w:p>
    <w:p w:rsidR="007A60F4" w:rsidRPr="007A60F4" w:rsidRDefault="007A60F4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 xml:space="preserve">Alimentador electrónico / </w:t>
      </w:r>
      <w:r w:rsidR="00986D79">
        <w:rPr>
          <w:rFonts w:ascii="Arial Narrow" w:hAnsi="Arial Narrow" w:cs="Arial"/>
          <w:color w:val="333333"/>
          <w:lang w:val="es-AR" w:eastAsia="es-AR"/>
        </w:rPr>
        <w:t>C</w:t>
      </w:r>
      <w:r w:rsidRPr="007A60F4">
        <w:rPr>
          <w:rFonts w:ascii="Arial Narrow" w:hAnsi="Arial Narrow" w:cs="Arial"/>
          <w:color w:val="333333"/>
          <w:lang w:val="es-AR" w:eastAsia="es-AR"/>
        </w:rPr>
        <w:t>ontrol</w:t>
      </w:r>
      <w:r w:rsidR="00986D79">
        <w:rPr>
          <w:rFonts w:ascii="Arial Narrow" w:hAnsi="Arial Narrow" w:cs="Arial"/>
          <w:color w:val="333333"/>
          <w:lang w:val="es-AR" w:eastAsia="es-AR"/>
        </w:rPr>
        <w:t>ador</w:t>
      </w:r>
      <w:r w:rsidRPr="007A60F4">
        <w:rPr>
          <w:rFonts w:ascii="Arial Narrow" w:hAnsi="Arial Narrow" w:cs="Arial"/>
          <w:color w:val="333333"/>
          <w:lang w:val="es-AR" w:eastAsia="es-AR"/>
        </w:rPr>
        <w:t xml:space="preserve"> de papel doble</w:t>
      </w:r>
    </w:p>
    <w:p w:rsidR="007A60F4" w:rsidRDefault="007A60F4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>Contador de papel electrónico (ajustable)</w:t>
      </w:r>
    </w:p>
    <w:p w:rsidR="00B91EE0" w:rsidRPr="00B91EE0" w:rsidRDefault="00B91EE0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sz w:val="8"/>
          <w:szCs w:val="8"/>
          <w:lang w:val="es-AR" w:eastAsia="es-AR"/>
        </w:rPr>
      </w:pPr>
    </w:p>
    <w:p w:rsidR="007A60F4" w:rsidRPr="007A60F4" w:rsidRDefault="007A60F4" w:rsidP="00B91EE0">
      <w:pPr>
        <w:pStyle w:val="Prrafodelista"/>
        <w:widowControl/>
        <w:numPr>
          <w:ilvl w:val="0"/>
          <w:numId w:val="5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 w:rsidRPr="007A60F4">
        <w:rPr>
          <w:rFonts w:ascii="Arial Narrow" w:hAnsi="Arial Narrow" w:cs="Arial"/>
          <w:b/>
          <w:color w:val="C00000"/>
          <w:u w:val="single"/>
          <w:lang w:val="es-AR" w:eastAsia="es-AR"/>
        </w:rPr>
        <w:t>Sistema de control</w:t>
      </w:r>
    </w:p>
    <w:p w:rsidR="007A60F4" w:rsidRPr="00E95613" w:rsidRDefault="007A60F4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E95613">
        <w:rPr>
          <w:rFonts w:ascii="Arial Narrow" w:hAnsi="Arial Narrow" w:cs="Arial"/>
          <w:color w:val="333333"/>
          <w:lang w:val="es-AR" w:eastAsia="es-AR"/>
        </w:rPr>
        <w:t xml:space="preserve">Control </w:t>
      </w:r>
      <w:r w:rsidR="00E95613" w:rsidRPr="00E95613">
        <w:rPr>
          <w:rFonts w:ascii="Arial Narrow" w:hAnsi="Arial Narrow" w:cs="Arial"/>
          <w:color w:val="333333"/>
          <w:lang w:val="es-AR" w:eastAsia="es-AR"/>
        </w:rPr>
        <w:t>electró</w:t>
      </w:r>
      <w:r w:rsidR="00986D79" w:rsidRPr="00E95613">
        <w:rPr>
          <w:rFonts w:ascii="Arial Narrow" w:hAnsi="Arial Narrow" w:cs="Arial"/>
          <w:color w:val="333333"/>
          <w:lang w:val="es-AR" w:eastAsia="es-AR"/>
        </w:rPr>
        <w:t>nic</w:t>
      </w:r>
      <w:r w:rsidR="00E95613" w:rsidRPr="00E95613">
        <w:rPr>
          <w:rFonts w:ascii="Arial Narrow" w:hAnsi="Arial Narrow" w:cs="Arial"/>
          <w:color w:val="333333"/>
          <w:lang w:val="es-AR" w:eastAsia="es-AR"/>
        </w:rPr>
        <w:t>o</w:t>
      </w:r>
      <w:r w:rsidR="00986D79" w:rsidRPr="00E95613">
        <w:rPr>
          <w:rFonts w:ascii="Arial Narrow" w:hAnsi="Arial Narrow" w:cs="Arial"/>
          <w:color w:val="333333"/>
          <w:lang w:val="es-AR" w:eastAsia="es-AR"/>
        </w:rPr>
        <w:t xml:space="preserve"> </w:t>
      </w:r>
      <w:r w:rsidRPr="00E95613">
        <w:rPr>
          <w:rFonts w:ascii="Arial Narrow" w:hAnsi="Arial Narrow" w:cs="Arial"/>
          <w:color w:val="333333"/>
          <w:lang w:val="es-AR" w:eastAsia="es-AR"/>
        </w:rPr>
        <w:t>/</w:t>
      </w:r>
      <w:r w:rsidR="00986D79" w:rsidRPr="00E95613">
        <w:rPr>
          <w:rFonts w:ascii="Arial Narrow" w:hAnsi="Arial Narrow" w:cs="Arial"/>
          <w:color w:val="333333"/>
          <w:lang w:val="es-AR" w:eastAsia="es-AR"/>
        </w:rPr>
        <w:t xml:space="preserve"> Botón de opera</w:t>
      </w:r>
      <w:r w:rsidR="00B91EE0">
        <w:rPr>
          <w:rFonts w:ascii="Arial Narrow" w:hAnsi="Arial Narrow" w:cs="Arial"/>
          <w:color w:val="333333"/>
          <w:lang w:val="es-AR" w:eastAsia="es-AR"/>
        </w:rPr>
        <w:t>c</w:t>
      </w:r>
      <w:r w:rsidR="00986D79" w:rsidRPr="00E95613">
        <w:rPr>
          <w:rFonts w:ascii="Arial Narrow" w:hAnsi="Arial Narrow" w:cs="Arial"/>
          <w:color w:val="333333"/>
          <w:lang w:val="es-AR" w:eastAsia="es-AR"/>
        </w:rPr>
        <w:t>i</w:t>
      </w:r>
      <w:r w:rsidR="00B91EE0">
        <w:rPr>
          <w:rFonts w:ascii="Arial Narrow" w:hAnsi="Arial Narrow" w:cs="Arial"/>
          <w:color w:val="333333"/>
          <w:lang w:val="es-AR" w:eastAsia="es-AR"/>
        </w:rPr>
        <w:t>ó</w:t>
      </w:r>
      <w:r w:rsidR="00986D79" w:rsidRPr="00E95613">
        <w:rPr>
          <w:rFonts w:ascii="Arial Narrow" w:hAnsi="Arial Narrow" w:cs="Arial"/>
          <w:color w:val="333333"/>
          <w:lang w:val="es-AR" w:eastAsia="es-AR"/>
        </w:rPr>
        <w:t>n</w:t>
      </w:r>
    </w:p>
    <w:p w:rsidR="00B91EE0" w:rsidRPr="00B91EE0" w:rsidRDefault="00B91EE0" w:rsidP="00B91EE0">
      <w:pPr>
        <w:pStyle w:val="Prrafodelista"/>
        <w:widowControl/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sz w:val="8"/>
          <w:szCs w:val="8"/>
          <w:u w:val="single"/>
          <w:lang w:val="es-AR" w:eastAsia="es-AR"/>
        </w:rPr>
      </w:pPr>
    </w:p>
    <w:p w:rsidR="007A60F4" w:rsidRPr="00986D79" w:rsidRDefault="00986D79" w:rsidP="00B91EE0">
      <w:pPr>
        <w:pStyle w:val="Prrafodelista"/>
        <w:widowControl/>
        <w:numPr>
          <w:ilvl w:val="0"/>
          <w:numId w:val="5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>
        <w:rPr>
          <w:rFonts w:ascii="Arial Narrow" w:hAnsi="Arial Narrow" w:cs="Arial"/>
          <w:b/>
          <w:color w:val="C00000"/>
          <w:u w:val="single"/>
          <w:lang w:val="es-AR" w:eastAsia="es-AR"/>
        </w:rPr>
        <w:t>S</w:t>
      </w:r>
      <w:r w:rsidR="007A60F4" w:rsidRPr="00986D79">
        <w:rPr>
          <w:rFonts w:ascii="Arial Narrow" w:hAnsi="Arial Narrow" w:cs="Arial"/>
          <w:b/>
          <w:color w:val="C00000"/>
          <w:u w:val="single"/>
          <w:lang w:val="es-AR" w:eastAsia="es-AR"/>
        </w:rPr>
        <w:t xml:space="preserve">istema de </w:t>
      </w:r>
      <w:r>
        <w:rPr>
          <w:rFonts w:ascii="Arial Narrow" w:hAnsi="Arial Narrow" w:cs="Arial"/>
          <w:b/>
          <w:color w:val="C00000"/>
          <w:u w:val="single"/>
          <w:lang w:val="es-AR" w:eastAsia="es-AR"/>
        </w:rPr>
        <w:t>doblado</w:t>
      </w:r>
    </w:p>
    <w:p w:rsidR="00984BA1" w:rsidRDefault="00984BA1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>
        <w:rPr>
          <w:rFonts w:ascii="Arial Narrow" w:hAnsi="Arial Narrow" w:cs="Arial"/>
          <w:color w:val="333333"/>
          <w:lang w:val="es-AR" w:eastAsia="es-AR"/>
        </w:rPr>
        <w:t>Parrillas fijas</w:t>
      </w:r>
    </w:p>
    <w:p w:rsidR="007A60F4" w:rsidRPr="007A60F4" w:rsidRDefault="00984BA1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>
        <w:rPr>
          <w:rFonts w:ascii="Arial Narrow" w:hAnsi="Arial Narrow" w:cs="Arial"/>
          <w:color w:val="333333"/>
          <w:lang w:val="es-AR" w:eastAsia="es-AR"/>
        </w:rPr>
        <w:t>Diámetro del rodillo: 32mm</w:t>
      </w:r>
    </w:p>
    <w:p w:rsidR="007A60F4" w:rsidRPr="007A60F4" w:rsidRDefault="007A60F4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>Diámetro del cortador</w:t>
      </w:r>
      <w:r w:rsidR="00984BA1">
        <w:rPr>
          <w:rFonts w:ascii="Arial Narrow" w:hAnsi="Arial Narrow" w:cs="Arial"/>
          <w:color w:val="333333"/>
          <w:lang w:val="es-AR" w:eastAsia="es-AR"/>
        </w:rPr>
        <w:t>:</w:t>
      </w:r>
      <w:r w:rsidRPr="007A60F4">
        <w:rPr>
          <w:rFonts w:ascii="Arial Narrow" w:hAnsi="Arial Narrow" w:cs="Arial"/>
          <w:color w:val="333333"/>
          <w:lang w:val="es-AR" w:eastAsia="es-AR"/>
        </w:rPr>
        <w:t xml:space="preserve"> 32</w:t>
      </w:r>
      <w:r w:rsidR="00984BA1">
        <w:rPr>
          <w:rFonts w:ascii="Arial Narrow" w:hAnsi="Arial Narrow" w:cs="Arial"/>
          <w:color w:val="333333"/>
          <w:lang w:val="es-AR" w:eastAsia="es-AR"/>
        </w:rPr>
        <w:t>mm</w:t>
      </w:r>
    </w:p>
    <w:p w:rsidR="007A60F4" w:rsidRPr="007A60F4" w:rsidRDefault="00984BA1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>
        <w:rPr>
          <w:rFonts w:ascii="Arial Narrow" w:hAnsi="Arial Narrow" w:cs="Arial"/>
          <w:color w:val="333333"/>
          <w:lang w:val="es-AR" w:eastAsia="es-AR"/>
        </w:rPr>
        <w:t>Ancho de trabajo: 450mm</w:t>
      </w:r>
    </w:p>
    <w:p w:rsidR="007A60F4" w:rsidRPr="007A60F4" w:rsidRDefault="00984BA1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>
        <w:rPr>
          <w:rFonts w:ascii="Arial Narrow" w:hAnsi="Arial Narrow" w:cs="Arial"/>
          <w:color w:val="333333"/>
          <w:lang w:val="es-AR" w:eastAsia="es-AR"/>
        </w:rPr>
        <w:t xml:space="preserve">Cantidad </w:t>
      </w:r>
      <w:r w:rsidR="007A60F4" w:rsidRPr="007A60F4">
        <w:rPr>
          <w:rFonts w:ascii="Arial Narrow" w:hAnsi="Arial Narrow" w:cs="Arial"/>
          <w:color w:val="333333"/>
          <w:lang w:val="es-AR" w:eastAsia="es-AR"/>
        </w:rPr>
        <w:t xml:space="preserve">de </w:t>
      </w:r>
      <w:r>
        <w:rPr>
          <w:rFonts w:ascii="Arial Narrow" w:hAnsi="Arial Narrow" w:cs="Arial"/>
          <w:color w:val="333333"/>
          <w:lang w:val="es-AR" w:eastAsia="es-AR"/>
        </w:rPr>
        <w:t>parrillas:</w:t>
      </w:r>
      <w:r w:rsidR="007A60F4" w:rsidRPr="007A60F4">
        <w:rPr>
          <w:rFonts w:ascii="Arial Narrow" w:hAnsi="Arial Narrow" w:cs="Arial"/>
          <w:color w:val="333333"/>
          <w:lang w:val="es-AR" w:eastAsia="es-AR"/>
        </w:rPr>
        <w:t xml:space="preserve"> 4</w:t>
      </w:r>
    </w:p>
    <w:p w:rsidR="007A60F4" w:rsidRDefault="00984BA1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>
        <w:rPr>
          <w:rFonts w:ascii="Arial Narrow" w:hAnsi="Arial Narrow" w:cs="Arial"/>
          <w:color w:val="333333"/>
          <w:lang w:val="es-AR" w:eastAsia="es-AR"/>
        </w:rPr>
        <w:t xml:space="preserve">Las parrillas se pueden </w:t>
      </w:r>
      <w:r w:rsidR="007A60F4" w:rsidRPr="007A60F4">
        <w:rPr>
          <w:rFonts w:ascii="Arial Narrow" w:hAnsi="Arial Narrow" w:cs="Arial"/>
          <w:color w:val="333333"/>
          <w:lang w:val="es-AR" w:eastAsia="es-AR"/>
        </w:rPr>
        <w:t>mover de acuerdo con los requisitos.</w:t>
      </w:r>
    </w:p>
    <w:p w:rsidR="00B91EE0" w:rsidRPr="00B91EE0" w:rsidRDefault="00B91EE0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sz w:val="8"/>
          <w:szCs w:val="8"/>
          <w:lang w:val="es-AR" w:eastAsia="es-AR"/>
        </w:rPr>
      </w:pPr>
    </w:p>
    <w:p w:rsidR="00984BA1" w:rsidRPr="00984BA1" w:rsidRDefault="007A60F4" w:rsidP="00B91EE0">
      <w:pPr>
        <w:pStyle w:val="Prrafodelista"/>
        <w:widowControl/>
        <w:numPr>
          <w:ilvl w:val="0"/>
          <w:numId w:val="5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 w:rsidRPr="00984BA1">
        <w:rPr>
          <w:rFonts w:ascii="Arial Narrow" w:hAnsi="Arial Narrow" w:cs="Arial"/>
          <w:b/>
          <w:color w:val="C00000"/>
          <w:u w:val="single"/>
          <w:lang w:val="es-AR" w:eastAsia="es-AR"/>
        </w:rPr>
        <w:t xml:space="preserve">Rodillo </w:t>
      </w:r>
      <w:r w:rsidR="00984BA1" w:rsidRPr="00984BA1">
        <w:rPr>
          <w:rFonts w:ascii="Arial Narrow" w:hAnsi="Arial Narrow" w:cs="Arial"/>
          <w:b/>
          <w:color w:val="C00000"/>
          <w:u w:val="single"/>
          <w:lang w:val="es-AR" w:eastAsia="es-AR"/>
        </w:rPr>
        <w:t xml:space="preserve">especial </w:t>
      </w:r>
      <w:r w:rsidRPr="00984BA1">
        <w:rPr>
          <w:rFonts w:ascii="Arial Narrow" w:hAnsi="Arial Narrow" w:cs="Arial"/>
          <w:b/>
          <w:color w:val="C00000"/>
          <w:u w:val="single"/>
          <w:lang w:val="es-AR" w:eastAsia="es-AR"/>
        </w:rPr>
        <w:t>procesado</w:t>
      </w:r>
    </w:p>
    <w:p w:rsidR="007A60F4" w:rsidRDefault="007A60F4" w:rsidP="00B91EE0">
      <w:pPr>
        <w:pStyle w:val="Prrafodelista"/>
        <w:widowControl/>
        <w:shd w:val="clear" w:color="auto" w:fill="FFFFFF"/>
        <w:autoSpaceDN/>
        <w:adjustRightInd/>
        <w:rPr>
          <w:rFonts w:ascii="Arial Narrow" w:hAnsi="Arial Narrow" w:cs="Arial"/>
          <w:lang w:val="es-AR" w:eastAsia="es-AR"/>
        </w:rPr>
      </w:pPr>
      <w:r w:rsidRPr="00986D79">
        <w:rPr>
          <w:rFonts w:ascii="Arial Narrow" w:hAnsi="Arial Narrow" w:cs="Arial"/>
          <w:lang w:val="es-AR" w:eastAsia="es-AR"/>
        </w:rPr>
        <w:t>Material importado</w:t>
      </w:r>
      <w:r w:rsidR="00984BA1">
        <w:rPr>
          <w:rFonts w:ascii="Arial Narrow" w:hAnsi="Arial Narrow" w:cs="Arial"/>
          <w:lang w:val="es-AR" w:eastAsia="es-AR"/>
        </w:rPr>
        <w:t xml:space="preserve"> dureza</w:t>
      </w:r>
      <w:r w:rsidRPr="00986D79">
        <w:rPr>
          <w:rFonts w:ascii="Arial Narrow" w:hAnsi="Arial Narrow" w:cs="Arial"/>
          <w:lang w:val="es-AR" w:eastAsia="es-AR"/>
        </w:rPr>
        <w:t xml:space="preserve"> 12. </w:t>
      </w:r>
      <w:r w:rsidR="00984BA1">
        <w:rPr>
          <w:rFonts w:ascii="Arial Narrow" w:hAnsi="Arial Narrow" w:cs="Arial"/>
          <w:lang w:val="es-AR" w:eastAsia="es-AR"/>
        </w:rPr>
        <w:t>Electrónica principal marca</w:t>
      </w:r>
      <w:r w:rsidRPr="00986D79">
        <w:rPr>
          <w:rFonts w:ascii="Arial Narrow" w:hAnsi="Arial Narrow" w:cs="Arial"/>
          <w:lang w:val="es-AR" w:eastAsia="es-AR"/>
        </w:rPr>
        <w:t xml:space="preserve"> </w:t>
      </w:r>
      <w:r w:rsidR="00984BA1">
        <w:rPr>
          <w:rFonts w:ascii="Arial Narrow" w:hAnsi="Arial Narrow" w:cs="Arial"/>
          <w:lang w:val="es-AR" w:eastAsia="es-AR"/>
        </w:rPr>
        <w:t>S</w:t>
      </w:r>
      <w:r w:rsidRPr="00986D79">
        <w:rPr>
          <w:rFonts w:ascii="Arial Narrow" w:hAnsi="Arial Narrow" w:cs="Arial"/>
          <w:lang w:val="es-AR" w:eastAsia="es-AR"/>
        </w:rPr>
        <w:t>iemens</w:t>
      </w:r>
      <w:r w:rsidR="00984BA1">
        <w:rPr>
          <w:rFonts w:ascii="Arial Narrow" w:hAnsi="Arial Narrow" w:cs="Arial"/>
          <w:lang w:val="es-AR" w:eastAsia="es-AR"/>
        </w:rPr>
        <w:t xml:space="preserve">, </w:t>
      </w:r>
      <w:r w:rsidRPr="00986D79">
        <w:rPr>
          <w:rFonts w:ascii="Arial Narrow" w:hAnsi="Arial Narrow" w:cs="Arial"/>
          <w:lang w:val="es-AR" w:eastAsia="es-AR"/>
        </w:rPr>
        <w:t>Omron</w:t>
      </w:r>
      <w:r w:rsidR="00984BA1">
        <w:rPr>
          <w:rFonts w:ascii="Arial Narrow" w:hAnsi="Arial Narrow" w:cs="Arial"/>
          <w:lang w:val="es-AR" w:eastAsia="es-AR"/>
        </w:rPr>
        <w:t>,</w:t>
      </w:r>
      <w:r w:rsidRPr="00986D79">
        <w:rPr>
          <w:rFonts w:ascii="Arial Narrow" w:hAnsi="Arial Narrow" w:cs="Arial"/>
          <w:lang w:val="es-AR" w:eastAsia="es-AR"/>
        </w:rPr>
        <w:t xml:space="preserve"> Schneider.</w:t>
      </w:r>
    </w:p>
    <w:p w:rsidR="00B91EE0" w:rsidRPr="00B91EE0" w:rsidRDefault="00B91EE0" w:rsidP="00B91EE0">
      <w:pPr>
        <w:pStyle w:val="Prrafodelista"/>
        <w:widowControl/>
        <w:shd w:val="clear" w:color="auto" w:fill="FFFFFF"/>
        <w:autoSpaceDN/>
        <w:adjustRightInd/>
        <w:rPr>
          <w:rFonts w:ascii="Arial Narrow" w:hAnsi="Arial Narrow" w:cs="Arial"/>
          <w:sz w:val="8"/>
          <w:szCs w:val="8"/>
          <w:lang w:val="es-AR" w:eastAsia="es-AR"/>
        </w:rPr>
      </w:pPr>
    </w:p>
    <w:p w:rsidR="007A60F4" w:rsidRPr="00986D79" w:rsidRDefault="00984BA1" w:rsidP="00B91EE0">
      <w:pPr>
        <w:pStyle w:val="Prrafodelista"/>
        <w:widowControl/>
        <w:numPr>
          <w:ilvl w:val="0"/>
          <w:numId w:val="5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>
        <w:rPr>
          <w:rFonts w:ascii="Arial Narrow" w:hAnsi="Arial Narrow" w:cs="Arial"/>
          <w:b/>
          <w:color w:val="C00000"/>
          <w:u w:val="single"/>
          <w:lang w:val="es-AR" w:eastAsia="es-AR"/>
        </w:rPr>
        <w:t>D</w:t>
      </w:r>
      <w:r w:rsidR="007A60F4" w:rsidRPr="00986D79">
        <w:rPr>
          <w:rFonts w:ascii="Arial Narrow" w:hAnsi="Arial Narrow" w:cs="Arial"/>
          <w:b/>
          <w:color w:val="C00000"/>
          <w:u w:val="single"/>
          <w:lang w:val="es-AR" w:eastAsia="es-AR"/>
        </w:rPr>
        <w:t xml:space="preserve">ispositivo </w:t>
      </w:r>
      <w:r>
        <w:rPr>
          <w:rFonts w:ascii="Arial Narrow" w:hAnsi="Arial Narrow" w:cs="Arial"/>
          <w:b/>
          <w:color w:val="C00000"/>
          <w:u w:val="single"/>
          <w:lang w:val="es-AR" w:eastAsia="es-AR"/>
        </w:rPr>
        <w:t>de transporte</w:t>
      </w:r>
    </w:p>
    <w:p w:rsidR="007A60F4" w:rsidRPr="007A60F4" w:rsidRDefault="007A60F4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>Unidad electrónica del motor</w:t>
      </w:r>
    </w:p>
    <w:p w:rsidR="007A60F4" w:rsidRDefault="007A60F4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>Anc</w:t>
      </w:r>
      <w:r w:rsidR="00B91EE0">
        <w:rPr>
          <w:rFonts w:ascii="Arial Narrow" w:hAnsi="Arial Narrow" w:cs="Arial"/>
          <w:color w:val="333333"/>
          <w:lang w:val="es-AR" w:eastAsia="es-AR"/>
        </w:rPr>
        <w:t>ho</w:t>
      </w:r>
      <w:r w:rsidRPr="007A60F4">
        <w:rPr>
          <w:rFonts w:ascii="Arial Narrow" w:hAnsi="Arial Narrow" w:cs="Arial"/>
          <w:color w:val="333333"/>
          <w:lang w:val="es-AR" w:eastAsia="es-AR"/>
        </w:rPr>
        <w:t xml:space="preserve"> de trabajo</w:t>
      </w:r>
      <w:r w:rsidR="00B91EE0">
        <w:rPr>
          <w:rFonts w:ascii="Arial Narrow" w:hAnsi="Arial Narrow" w:cs="Arial"/>
          <w:color w:val="333333"/>
          <w:lang w:val="es-AR" w:eastAsia="es-AR"/>
        </w:rPr>
        <w:t>:</w:t>
      </w:r>
      <w:r w:rsidRPr="007A60F4">
        <w:rPr>
          <w:rFonts w:ascii="Arial Narrow" w:hAnsi="Arial Narrow" w:cs="Arial"/>
          <w:color w:val="333333"/>
          <w:lang w:val="es-AR" w:eastAsia="es-AR"/>
        </w:rPr>
        <w:t xml:space="preserve"> 350 mm</w:t>
      </w:r>
    </w:p>
    <w:p w:rsidR="00B91EE0" w:rsidRPr="00B91EE0" w:rsidRDefault="00B91EE0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sz w:val="8"/>
          <w:szCs w:val="8"/>
          <w:lang w:val="es-AR" w:eastAsia="es-AR"/>
        </w:rPr>
      </w:pPr>
    </w:p>
    <w:p w:rsidR="007A60F4" w:rsidRPr="00B91EE0" w:rsidRDefault="007A60F4" w:rsidP="00B91EE0">
      <w:pPr>
        <w:pStyle w:val="Prrafodelista"/>
        <w:widowControl/>
        <w:numPr>
          <w:ilvl w:val="0"/>
          <w:numId w:val="5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 w:rsidRPr="00B91EE0">
        <w:rPr>
          <w:rFonts w:ascii="Arial Narrow" w:hAnsi="Arial Narrow" w:cs="Arial"/>
          <w:b/>
          <w:color w:val="C00000"/>
          <w:u w:val="single"/>
          <w:lang w:val="es-AR" w:eastAsia="es-AR"/>
        </w:rPr>
        <w:t>La máquina principal y el colector de papel se pueden poner de acuerdo a las necesidades del cliente</w:t>
      </w:r>
    </w:p>
    <w:p w:rsidR="007A60F4" w:rsidRDefault="007A60F4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>Anchura de trabajo 350 mm</w:t>
      </w:r>
    </w:p>
    <w:p w:rsidR="00B91EE0" w:rsidRPr="00B91EE0" w:rsidRDefault="00B91EE0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sz w:val="8"/>
          <w:szCs w:val="8"/>
          <w:lang w:val="es-AR" w:eastAsia="es-AR"/>
        </w:rPr>
      </w:pPr>
    </w:p>
    <w:p w:rsidR="007A60F4" w:rsidRDefault="00B91EE0" w:rsidP="00B91EE0">
      <w:pPr>
        <w:pStyle w:val="Prrafodelista"/>
        <w:widowControl/>
        <w:numPr>
          <w:ilvl w:val="0"/>
          <w:numId w:val="5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 w:rsidRPr="00B91EE0">
        <w:rPr>
          <w:rFonts w:ascii="Arial Narrow" w:hAnsi="Arial Narrow" w:cs="Arial"/>
          <w:b/>
          <w:color w:val="C00000"/>
          <w:u w:val="single"/>
          <w:lang w:val="es-AR" w:eastAsia="es-AR"/>
        </w:rPr>
        <w:t xml:space="preserve">Se puede ajustar para </w:t>
      </w:r>
      <w:r w:rsidR="007A60F4" w:rsidRPr="00B91EE0">
        <w:rPr>
          <w:rFonts w:ascii="Arial Narrow" w:hAnsi="Arial Narrow" w:cs="Arial"/>
          <w:b/>
          <w:color w:val="C00000"/>
          <w:u w:val="single"/>
          <w:lang w:val="es-AR" w:eastAsia="es-AR"/>
        </w:rPr>
        <w:t>productos de papel de menor tamaño</w:t>
      </w:r>
    </w:p>
    <w:p w:rsidR="00B91EE0" w:rsidRPr="00B91EE0" w:rsidRDefault="00B91EE0" w:rsidP="00B91EE0">
      <w:pPr>
        <w:pStyle w:val="Prrafodelista"/>
        <w:widowControl/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sz w:val="8"/>
          <w:szCs w:val="8"/>
          <w:u w:val="single"/>
          <w:lang w:val="es-AR" w:eastAsia="es-AR"/>
        </w:rPr>
      </w:pPr>
    </w:p>
    <w:p w:rsidR="007A60F4" w:rsidRPr="00B91EE0" w:rsidRDefault="00B91EE0" w:rsidP="00B91EE0">
      <w:pPr>
        <w:pStyle w:val="Prrafodelista"/>
        <w:widowControl/>
        <w:numPr>
          <w:ilvl w:val="0"/>
          <w:numId w:val="5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 w:rsidRPr="00B91EE0">
        <w:rPr>
          <w:rFonts w:ascii="Arial Narrow" w:hAnsi="Arial Narrow" w:cs="Arial"/>
          <w:b/>
          <w:color w:val="C00000"/>
          <w:u w:val="single"/>
          <w:lang w:val="es-AR" w:eastAsia="es-AR"/>
        </w:rPr>
        <w:t>C</w:t>
      </w:r>
      <w:r w:rsidR="007A60F4" w:rsidRPr="00B91EE0">
        <w:rPr>
          <w:rFonts w:ascii="Arial Narrow" w:hAnsi="Arial Narrow" w:cs="Arial"/>
          <w:b/>
          <w:color w:val="C00000"/>
          <w:u w:val="single"/>
          <w:lang w:val="es-AR" w:eastAsia="es-AR"/>
        </w:rPr>
        <w:t>olector de papel</w:t>
      </w:r>
    </w:p>
    <w:p w:rsidR="007A60F4" w:rsidRPr="007A60F4" w:rsidRDefault="007A60F4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>Se puede mover / ajustar el alto</w:t>
      </w:r>
    </w:p>
    <w:p w:rsidR="007A60F4" w:rsidRPr="007A60F4" w:rsidRDefault="00B91EE0" w:rsidP="00B91EE0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>
        <w:rPr>
          <w:rFonts w:ascii="Arial Narrow" w:hAnsi="Arial Narrow" w:cs="Arial"/>
          <w:color w:val="333333"/>
          <w:lang w:val="es-AR" w:eastAsia="es-AR"/>
        </w:rPr>
        <w:t xml:space="preserve">Motor electrónico </w:t>
      </w:r>
    </w:p>
    <w:p w:rsidR="00DF4A22" w:rsidRPr="007A60F4" w:rsidRDefault="007A60F4" w:rsidP="00B91EE0">
      <w:pPr>
        <w:widowControl/>
        <w:shd w:val="clear" w:color="auto" w:fill="FFFFFF"/>
        <w:autoSpaceDN/>
        <w:adjustRightInd/>
        <w:ind w:left="708"/>
        <w:rPr>
          <w:rFonts w:ascii="Arial Narrow" w:hAnsi="Arial Narrow" w:cs="Verdana"/>
          <w:b/>
          <w:bCs/>
          <w:lang w:val="es-ES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>Anchura de trabajo 350 mm</w:t>
      </w:r>
    </w:p>
    <w:p w:rsidR="006233CA" w:rsidRDefault="006233CA" w:rsidP="006233CA">
      <w:pPr>
        <w:spacing w:after="227"/>
        <w:jc w:val="right"/>
        <w:rPr>
          <w:rFonts w:ascii="Verdana" w:hAnsi="Verdana" w:cs="Verdana"/>
          <w:b/>
          <w:bCs/>
          <w:sz w:val="28"/>
          <w:szCs w:val="28"/>
          <w:lang w:val="es-ES"/>
        </w:rPr>
      </w:pPr>
    </w:p>
    <w:p w:rsidR="002C2EA2" w:rsidRPr="00FF0743" w:rsidRDefault="002C2EA2" w:rsidP="002C2EA2">
      <w:pPr>
        <w:spacing w:after="227"/>
        <w:rPr>
          <w:rFonts w:ascii="Arial Narrow" w:hAnsi="Arial Narrow"/>
          <w:color w:val="666666"/>
          <w:lang w:val="es-AR"/>
        </w:rPr>
      </w:pPr>
      <w:r w:rsidRPr="00FF0743">
        <w:rPr>
          <w:rFonts w:ascii="Arial Narrow" w:hAnsi="Arial Narrow" w:cs="Verdana"/>
          <w:b/>
          <w:bCs/>
          <w:color w:val="C00000"/>
          <w:lang w:val="es-ES"/>
        </w:rPr>
        <w:t>Video de funcionamiento:</w:t>
      </w:r>
      <w:r>
        <w:rPr>
          <w:rFonts w:ascii="Arial Narrow" w:hAnsi="Arial Narrow" w:cs="Verdana"/>
          <w:b/>
          <w:bCs/>
          <w:color w:val="C00000"/>
          <w:lang w:val="es-ES"/>
        </w:rPr>
        <w:t xml:space="preserve"> </w:t>
      </w:r>
      <w:hyperlink r:id="rId8" w:tgtFrame="_blank" w:history="1">
        <w:r w:rsidRPr="00FF0743">
          <w:rPr>
            <w:rStyle w:val="Hipervnculo"/>
            <w:rFonts w:ascii="Arial Narrow" w:hAnsi="Arial Narrow"/>
            <w:color w:val="438BC5"/>
            <w:bdr w:val="none" w:sz="0" w:space="0" w:color="auto" w:frame="1"/>
            <w:lang w:val="es-AR"/>
          </w:rPr>
          <w:t>http://youtu.be/4pprYWF3n0I</w:t>
        </w:r>
      </w:hyperlink>
    </w:p>
    <w:sectPr w:rsidR="002C2EA2" w:rsidRPr="00FF0743" w:rsidSect="00B91EE0">
      <w:headerReference w:type="default" r:id="rId9"/>
      <w:footerReference w:type="default" r:id="rId10"/>
      <w:pgSz w:w="11906" w:h="16838" w:code="9"/>
      <w:pgMar w:top="567" w:right="567" w:bottom="567" w:left="567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55F" w:rsidRDefault="003B355F" w:rsidP="00900B9D">
      <w:r>
        <w:separator/>
      </w:r>
    </w:p>
  </w:endnote>
  <w:endnote w:type="continuationSeparator" w:id="1">
    <w:p w:rsidR="003B355F" w:rsidRDefault="003B355F" w:rsidP="00900B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BA1" w:rsidRPr="00C80BC8" w:rsidRDefault="00984BA1" w:rsidP="00B76640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984BA1" w:rsidRPr="00C80BC8" w:rsidRDefault="00984BA1" w:rsidP="00B76640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984BA1" w:rsidRPr="00C80BC8" w:rsidRDefault="00984BA1" w:rsidP="00B76640">
    <w:pPr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984BA1" w:rsidRDefault="00984BA1" w:rsidP="00B76640">
    <w:pPr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7C33DA">
      <w:rPr>
        <w:rFonts w:ascii="Arial Narrow" w:hAnsi="Arial Narrow" w:cs="Calibri"/>
        <w:noProof/>
        <w:sz w:val="18"/>
        <w:szCs w:val="18"/>
        <w:lang w:val="es-AR"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7C33DA">
      <w:rPr>
        <w:rFonts w:ascii="Arial Narrow" w:hAnsi="Arial Narrow" w:cs="Calibri"/>
        <w:noProof/>
        <w:sz w:val="18"/>
        <w:szCs w:val="18"/>
        <w:lang w:val="es-AR"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984BA1" w:rsidRPr="00E72734" w:rsidRDefault="00984BA1" w:rsidP="00B76640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984BA1" w:rsidRPr="007C33DA" w:rsidRDefault="00984BA1" w:rsidP="00B76640">
    <w:pPr>
      <w:jc w:val="center"/>
      <w:rPr>
        <w:rFonts w:ascii="Arial Narrow" w:hAnsi="Arial Narrow"/>
        <w:noProof/>
        <w:sz w:val="18"/>
        <w:szCs w:val="18"/>
        <w:lang w:val="es-AR" w:eastAsia="es-AR"/>
      </w:rPr>
    </w:pPr>
    <w:r w:rsidRPr="007C33DA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7C33DA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7C33DA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  <w:p w:rsidR="00984BA1" w:rsidRPr="007C33DA" w:rsidRDefault="00984BA1">
    <w:pPr>
      <w:pStyle w:val="Piedepgina"/>
      <w:rPr>
        <w:lang w:val="es-A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55F" w:rsidRDefault="003B355F" w:rsidP="00900B9D">
      <w:r>
        <w:separator/>
      </w:r>
    </w:p>
  </w:footnote>
  <w:footnote w:type="continuationSeparator" w:id="1">
    <w:p w:rsidR="003B355F" w:rsidRDefault="003B355F" w:rsidP="00900B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BA1" w:rsidRDefault="002F411F" w:rsidP="00B76640">
    <w:pPr>
      <w:pStyle w:val="Encabezado"/>
      <w:jc w:val="right"/>
    </w:pPr>
    <w:r w:rsidRPr="002F411F">
      <w:rPr>
        <w:noProof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4" o:spid="_x0000_i1025" type="#_x0000_t75" alt="GRAFIN" style="width:213.75pt;height:75pt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3544E8"/>
    <w:multiLevelType w:val="hybridMultilevel"/>
    <w:tmpl w:val="999C71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83338"/>
    <w:multiLevelType w:val="hybridMultilevel"/>
    <w:tmpl w:val="E9DC4B7C"/>
    <w:lvl w:ilvl="0" w:tplc="53901A0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280748"/>
    <w:multiLevelType w:val="hybridMultilevel"/>
    <w:tmpl w:val="79844686"/>
    <w:lvl w:ilvl="0" w:tplc="3B266DFA">
      <w:start w:val="43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9836AF"/>
    <w:multiLevelType w:val="hybridMultilevel"/>
    <w:tmpl w:val="452C376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7E2D84"/>
    <w:multiLevelType w:val="hybridMultilevel"/>
    <w:tmpl w:val="AAF625D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6233CA"/>
    <w:rsid w:val="000C3A84"/>
    <w:rsid w:val="001F7A8B"/>
    <w:rsid w:val="002C2EA2"/>
    <w:rsid w:val="002E15A4"/>
    <w:rsid w:val="002F411F"/>
    <w:rsid w:val="00345192"/>
    <w:rsid w:val="0037469C"/>
    <w:rsid w:val="003B355F"/>
    <w:rsid w:val="003E7043"/>
    <w:rsid w:val="00545327"/>
    <w:rsid w:val="00610E2D"/>
    <w:rsid w:val="00621BCF"/>
    <w:rsid w:val="006233CA"/>
    <w:rsid w:val="00654A9F"/>
    <w:rsid w:val="006C7B70"/>
    <w:rsid w:val="006F4282"/>
    <w:rsid w:val="007A60F4"/>
    <w:rsid w:val="007F512D"/>
    <w:rsid w:val="00900B9D"/>
    <w:rsid w:val="00951FAD"/>
    <w:rsid w:val="00975EBF"/>
    <w:rsid w:val="00984BA1"/>
    <w:rsid w:val="00986D79"/>
    <w:rsid w:val="009D7EA0"/>
    <w:rsid w:val="00A00807"/>
    <w:rsid w:val="00B76640"/>
    <w:rsid w:val="00B7759A"/>
    <w:rsid w:val="00B91EE0"/>
    <w:rsid w:val="00DE2FB0"/>
    <w:rsid w:val="00DF4A22"/>
    <w:rsid w:val="00E95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3CA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6233CA"/>
    <w:pPr>
      <w:keepNext/>
      <w:tabs>
        <w:tab w:val="num" w:pos="0"/>
      </w:tabs>
      <w:suppressAutoHyphens/>
      <w:overflowPunct w:val="0"/>
      <w:autoSpaceDE w:val="0"/>
      <w:autoSpaceDN/>
      <w:adjustRightInd/>
      <w:spacing w:line="360" w:lineRule="auto"/>
      <w:jc w:val="center"/>
      <w:textAlignment w:val="baseline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233CA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customStyle="1" w:styleId="TableContents">
    <w:name w:val="Table Contents"/>
    <w:basedOn w:val="Normal"/>
    <w:uiPriority w:val="99"/>
    <w:rsid w:val="006233CA"/>
  </w:style>
  <w:style w:type="paragraph" w:customStyle="1" w:styleId="TableHeading">
    <w:name w:val="Table Heading"/>
    <w:basedOn w:val="TableContents"/>
    <w:uiPriority w:val="99"/>
    <w:rsid w:val="006233CA"/>
    <w:pPr>
      <w:jc w:val="center"/>
    </w:pPr>
    <w:rPr>
      <w:b/>
      <w:bCs/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6233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233C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semiHidden/>
    <w:unhideWhenUsed/>
    <w:rsid w:val="006233C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233CA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vnculo">
    <w:name w:val="Hyperlink"/>
    <w:basedOn w:val="Fuentedeprrafopredeter"/>
    <w:uiPriority w:val="99"/>
    <w:unhideWhenUsed/>
    <w:rsid w:val="006233C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233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33CA"/>
    <w:rPr>
      <w:rFonts w:ascii="Tahoma" w:eastAsia="Times New Roman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semiHidden/>
    <w:unhideWhenUsed/>
    <w:rsid w:val="00DF4A22"/>
    <w:pPr>
      <w:widowControl/>
      <w:autoSpaceDN/>
      <w:adjustRightInd/>
      <w:spacing w:before="100" w:beforeAutospacing="1" w:after="100" w:afterAutospacing="1"/>
    </w:pPr>
    <w:rPr>
      <w:lang w:val="es-AR" w:eastAsia="es-AR"/>
    </w:rPr>
  </w:style>
  <w:style w:type="character" w:styleId="Textoennegrita">
    <w:name w:val="Strong"/>
    <w:basedOn w:val="Fuentedeprrafopredeter"/>
    <w:uiPriority w:val="22"/>
    <w:qFormat/>
    <w:rsid w:val="00DF4A22"/>
    <w:rPr>
      <w:b/>
      <w:bCs/>
    </w:rPr>
  </w:style>
  <w:style w:type="paragraph" w:styleId="Prrafodelista">
    <w:name w:val="List Paragraph"/>
    <w:basedOn w:val="Normal"/>
    <w:uiPriority w:val="34"/>
    <w:qFormat/>
    <w:rsid w:val="007A60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1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outu.be/4pprYWF3n0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279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dcterms:created xsi:type="dcterms:W3CDTF">2013-04-16T14:28:00Z</dcterms:created>
  <dcterms:modified xsi:type="dcterms:W3CDTF">2013-08-13T15:34:00Z</dcterms:modified>
</cp:coreProperties>
</file>