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418" w:rsidRDefault="009B7418">
      <w:pPr>
        <w:rPr>
          <w:lang w:val="en-US"/>
        </w:rPr>
      </w:pPr>
    </w:p>
    <w:p w:rsidR="0086232E" w:rsidRPr="009446C8" w:rsidRDefault="009446C8" w:rsidP="00693173">
      <w:pPr>
        <w:jc w:val="center"/>
        <w:rPr>
          <w:rFonts w:ascii="Arial Narrow" w:hAnsi="Arial Narrow"/>
          <w:b/>
          <w:caps/>
          <w:sz w:val="36"/>
          <w:szCs w:val="36"/>
        </w:rPr>
      </w:pPr>
      <w:r w:rsidRPr="009446C8">
        <w:rPr>
          <w:rFonts w:ascii="Arial Narrow" w:hAnsi="Arial Narrow"/>
          <w:b/>
          <w:caps/>
          <w:sz w:val="36"/>
          <w:szCs w:val="36"/>
        </w:rPr>
        <w:t>CORTADORA</w:t>
      </w:r>
      <w:r w:rsidR="0086232E" w:rsidRPr="009446C8">
        <w:rPr>
          <w:rFonts w:ascii="Arial Narrow" w:hAnsi="Arial Narrow"/>
          <w:b/>
          <w:caps/>
          <w:sz w:val="36"/>
          <w:szCs w:val="36"/>
        </w:rPr>
        <w:t xml:space="preserve"> </w:t>
      </w:r>
      <w:r w:rsidR="00B063AF">
        <w:rPr>
          <w:rFonts w:ascii="Arial Narrow" w:hAnsi="Arial Narrow"/>
          <w:b/>
          <w:caps/>
          <w:sz w:val="36"/>
          <w:szCs w:val="36"/>
        </w:rPr>
        <w:t xml:space="preserve">DE BOBINA PARA </w:t>
      </w:r>
      <w:r w:rsidR="0086232E" w:rsidRPr="009446C8">
        <w:rPr>
          <w:rFonts w:ascii="Arial Narrow" w:hAnsi="Arial Narrow"/>
          <w:b/>
          <w:caps/>
          <w:sz w:val="36"/>
          <w:szCs w:val="36"/>
        </w:rPr>
        <w:t>ROLL</w:t>
      </w:r>
      <w:r w:rsidR="00B063AF">
        <w:rPr>
          <w:rFonts w:ascii="Arial Narrow" w:hAnsi="Arial Narrow"/>
          <w:b/>
          <w:caps/>
          <w:sz w:val="36"/>
          <w:szCs w:val="36"/>
        </w:rPr>
        <w:t>ITOS REGISTRADORA / FAX / CAJEROS</w:t>
      </w:r>
      <w:r w:rsidRPr="009446C8">
        <w:rPr>
          <w:rFonts w:ascii="Arial Narrow" w:hAnsi="Arial Narrow"/>
          <w:b/>
          <w:caps/>
          <w:sz w:val="36"/>
          <w:szCs w:val="36"/>
        </w:rPr>
        <w:t xml:space="preserve"> </w:t>
      </w:r>
      <w:r w:rsidRPr="00B063AF">
        <w:rPr>
          <w:rFonts w:ascii="Arial Narrow" w:hAnsi="Arial Narrow"/>
          <w:b/>
          <w:caps/>
          <w:color w:val="C00000"/>
          <w:sz w:val="36"/>
          <w:szCs w:val="36"/>
        </w:rPr>
        <w:t>GRAFIN</w:t>
      </w:r>
      <w:r w:rsidR="00B063AF" w:rsidRPr="00B063AF">
        <w:rPr>
          <w:rFonts w:ascii="Arial Narrow" w:hAnsi="Arial Narrow"/>
          <w:b/>
          <w:caps/>
          <w:color w:val="C00000"/>
          <w:sz w:val="36"/>
          <w:szCs w:val="36"/>
        </w:rPr>
        <w:t xml:space="preserve"> </w:t>
      </w:r>
      <w:r w:rsidR="00B063AF" w:rsidRPr="004A371F">
        <w:rPr>
          <w:rFonts w:ascii="Arial Narrow" w:hAnsi="Arial Narrow"/>
          <w:b/>
          <w:caps/>
          <w:sz w:val="36"/>
          <w:szCs w:val="36"/>
        </w:rPr>
        <w:t>GT500</w:t>
      </w:r>
    </w:p>
    <w:p w:rsidR="009B7418" w:rsidRPr="00BC6241" w:rsidRDefault="001A48A8" w:rsidP="009B741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AR"/>
        </w:rPr>
      </w:pP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begin"/>
      </w:r>
      <w:r w:rsidR="009B7418"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instrText xml:space="preserve"> HYPERLINK "javascript:" </w:instrText>
      </w: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separate"/>
      </w:r>
    </w:p>
    <w:p w:rsidR="009B7418" w:rsidRPr="00BC6241" w:rsidRDefault="001A48A8" w:rsidP="009B7418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es-AR"/>
        </w:rPr>
      </w:pP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begin"/>
      </w:r>
      <w:r w:rsidR="009B7418"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instrText xml:space="preserve"> HYPERLINK "javascript:" </w:instrText>
      </w: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separate"/>
      </w:r>
    </w:p>
    <w:p w:rsidR="009B7418" w:rsidRPr="009B7418" w:rsidRDefault="00880F0A" w:rsidP="0069317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AR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AR"/>
        </w:rPr>
        <w:drawing>
          <wp:inline distT="0" distB="0" distL="0" distR="0">
            <wp:extent cx="3971925" cy="3475434"/>
            <wp:effectExtent l="38100" t="0" r="28575" b="1020366"/>
            <wp:docPr id="7" name="Imagen 7" descr="C:\Users\Usuario\AppData\Local\Microsoft\Windows\Temporary Internet Files\Content.Outlook\UM9MO5C8\Retoc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uario\AppData\Local\Microsoft\Windows\Temporary Internet Files\Content.Outlook\UM9MO5C8\Retocad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347543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880F0A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s-AR"/>
        </w:rPr>
        <w:t xml:space="preserve"> </w:t>
      </w:r>
    </w:p>
    <w:p w:rsidR="00BC6241" w:rsidRPr="00350E65" w:rsidRDefault="001A48A8" w:rsidP="007E1D8B">
      <w:pPr>
        <w:spacing w:after="0" w:line="240" w:lineRule="auto"/>
        <w:rPr>
          <w:rStyle w:val="hps"/>
          <w:color w:val="C00000"/>
          <w:sz w:val="28"/>
          <w:szCs w:val="28"/>
        </w:rPr>
      </w:pP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end"/>
      </w:r>
      <w:r w:rsidRPr="009B7418">
        <w:rPr>
          <w:rFonts w:ascii="Times New Roman" w:eastAsia="Times New Roman" w:hAnsi="Times New Roman" w:cs="Times New Roman"/>
          <w:sz w:val="24"/>
          <w:szCs w:val="24"/>
          <w:lang w:eastAsia="es-AR"/>
        </w:rPr>
        <w:fldChar w:fldCharType="end"/>
      </w:r>
      <w:r w:rsidR="00867EE0" w:rsidRPr="00350E65">
        <w:rPr>
          <w:rStyle w:val="hps"/>
          <w:rFonts w:ascii="Arial Narrow" w:hAnsi="Arial Narrow"/>
          <w:b/>
          <w:color w:val="C00000"/>
          <w:sz w:val="28"/>
          <w:szCs w:val="28"/>
          <w:lang w:val="es-ES"/>
        </w:rPr>
        <w:t>Características:</w:t>
      </w:r>
    </w:p>
    <w:p w:rsidR="007E1D8B" w:rsidRDefault="007E1D8B" w:rsidP="007E1D8B">
      <w:pPr>
        <w:spacing w:after="0" w:line="240" w:lineRule="auto"/>
        <w:jc w:val="both"/>
        <w:rPr>
          <w:rStyle w:val="hps"/>
          <w:rFonts w:ascii="Arial Narrow" w:hAnsi="Arial Narrow"/>
          <w:sz w:val="24"/>
          <w:szCs w:val="24"/>
          <w:lang w:val="es-ES"/>
        </w:rPr>
      </w:pPr>
    </w:p>
    <w:p w:rsidR="009811ED" w:rsidRPr="00BC6241" w:rsidRDefault="009811ED" w:rsidP="007E1D8B">
      <w:pPr>
        <w:spacing w:after="0" w:line="240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BC6241">
        <w:rPr>
          <w:rStyle w:val="hps"/>
          <w:rFonts w:ascii="Arial Narrow" w:hAnsi="Arial Narrow"/>
          <w:sz w:val="24"/>
          <w:szCs w:val="24"/>
          <w:lang w:val="es-ES"/>
        </w:rPr>
        <w:t>El circuito de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control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principal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="00B063AF">
        <w:rPr>
          <w:rFonts w:ascii="Arial Narrow" w:hAnsi="Arial Narrow"/>
          <w:sz w:val="24"/>
          <w:szCs w:val="24"/>
          <w:lang w:val="es-ES"/>
        </w:rPr>
        <w:t xml:space="preserve">cuenta con </w:t>
      </w:r>
      <w:r w:rsidR="00350E65">
        <w:rPr>
          <w:rFonts w:ascii="Arial Narrow" w:hAnsi="Arial Narrow"/>
          <w:sz w:val="24"/>
          <w:szCs w:val="24"/>
          <w:lang w:val="es-ES"/>
        </w:rPr>
        <w:t>piezas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="00B063AF">
        <w:rPr>
          <w:rFonts w:ascii="Arial Narrow" w:hAnsi="Arial Narrow"/>
          <w:sz w:val="24"/>
          <w:szCs w:val="24"/>
          <w:lang w:val="es-ES"/>
        </w:rPr>
        <w:t>eléctricas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importad</w:t>
      </w:r>
      <w:r w:rsidR="00B063AF">
        <w:rPr>
          <w:rFonts w:ascii="Arial Narrow" w:hAnsi="Arial Narrow"/>
          <w:sz w:val="24"/>
          <w:szCs w:val="24"/>
          <w:lang w:val="es-ES"/>
        </w:rPr>
        <w:t>a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s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para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garantizar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que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el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sistema de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funcionamiento sea seguro</w:t>
      </w:r>
      <w:r w:rsidRPr="00BC6241">
        <w:rPr>
          <w:rFonts w:ascii="Arial Narrow" w:hAnsi="Arial Narrow"/>
          <w:sz w:val="24"/>
          <w:szCs w:val="24"/>
          <w:lang w:val="es-ES"/>
        </w:rPr>
        <w:t>, estable y confiable.</w:t>
      </w:r>
    </w:p>
    <w:p w:rsidR="009811ED" w:rsidRPr="00BC6241" w:rsidRDefault="00BC6241" w:rsidP="007E1D8B">
      <w:pPr>
        <w:spacing w:after="0" w:line="240" w:lineRule="auto"/>
        <w:jc w:val="both"/>
        <w:rPr>
          <w:rFonts w:ascii="Arial Narrow" w:hAnsi="Arial Narrow"/>
          <w:sz w:val="24"/>
          <w:szCs w:val="24"/>
          <w:lang w:val="es-ES"/>
        </w:rPr>
      </w:pPr>
      <w:r w:rsidRPr="00BC6241">
        <w:rPr>
          <w:rFonts w:ascii="Arial Narrow" w:hAnsi="Arial Narrow"/>
          <w:sz w:val="24"/>
          <w:szCs w:val="24"/>
          <w:lang w:val="es-ES"/>
        </w:rPr>
        <w:t>El sistema de control de manejo del PLC, hace que el proceso sea simple, rápido y sin consumo de tiempo.</w:t>
      </w:r>
    </w:p>
    <w:p w:rsidR="00BC6241" w:rsidRPr="00BC6241" w:rsidRDefault="00BC6241" w:rsidP="007E1D8B">
      <w:pPr>
        <w:spacing w:after="0" w:line="240" w:lineRule="auto"/>
        <w:jc w:val="both"/>
        <w:rPr>
          <w:rStyle w:val="hps"/>
          <w:rFonts w:ascii="Arial Narrow" w:hAnsi="Arial Narrow"/>
          <w:sz w:val="24"/>
          <w:szCs w:val="24"/>
          <w:lang w:val="es-ES"/>
        </w:rPr>
      </w:pPr>
      <w:r w:rsidRPr="00BC6241">
        <w:rPr>
          <w:rStyle w:val="hps"/>
          <w:rFonts w:ascii="Arial Narrow" w:hAnsi="Arial Narrow"/>
          <w:sz w:val="24"/>
          <w:szCs w:val="24"/>
          <w:lang w:val="es-ES"/>
        </w:rPr>
        <w:t>Sistema de diagnóstico automático de falla, hace que el mantenimiento de la máquina sea más fácil y rápido.</w:t>
      </w:r>
    </w:p>
    <w:p w:rsidR="007E1D8B" w:rsidRDefault="00867EE0" w:rsidP="007E1D8B">
      <w:pPr>
        <w:spacing w:after="0" w:line="240" w:lineRule="auto"/>
        <w:jc w:val="both"/>
        <w:rPr>
          <w:rStyle w:val="hps"/>
          <w:rFonts w:ascii="Arial Narrow" w:hAnsi="Arial Narrow"/>
          <w:sz w:val="24"/>
          <w:szCs w:val="24"/>
          <w:lang w:val="es-ES"/>
        </w:rPr>
      </w:pPr>
      <w:r w:rsidRPr="00BC6241">
        <w:rPr>
          <w:rStyle w:val="hps"/>
          <w:rFonts w:ascii="Arial Narrow" w:hAnsi="Arial Narrow"/>
          <w:sz w:val="24"/>
          <w:szCs w:val="24"/>
          <w:lang w:val="es-ES"/>
        </w:rPr>
        <w:t>Tiene un sistema de control automático de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la tensión</w:t>
      </w:r>
      <w:r w:rsidRPr="00BC6241">
        <w:rPr>
          <w:rFonts w:ascii="Arial Narrow" w:hAnsi="Arial Narrow"/>
          <w:sz w:val="24"/>
          <w:szCs w:val="24"/>
          <w:lang w:val="es-ES"/>
        </w:rPr>
        <w:t xml:space="preserve"> de papel, </w:t>
      </w:r>
      <w:r w:rsidR="00BC6241" w:rsidRPr="00BC6241">
        <w:rPr>
          <w:rFonts w:ascii="Arial Narrow" w:hAnsi="Arial Narrow"/>
          <w:sz w:val="24"/>
          <w:szCs w:val="24"/>
          <w:lang w:val="es-ES"/>
        </w:rPr>
        <w:t xml:space="preserve">lo que permite que </w:t>
      </w:r>
      <w:r w:rsidRPr="00BC6241">
        <w:rPr>
          <w:rFonts w:ascii="Arial Narrow" w:hAnsi="Arial Narrow"/>
          <w:sz w:val="24"/>
          <w:szCs w:val="24"/>
          <w:lang w:val="es-ES"/>
        </w:rPr>
        <w:t>los rollitos sean producidos con una excelente calidad</w:t>
      </w:r>
      <w:r w:rsidRPr="00BC6241">
        <w:rPr>
          <w:rStyle w:val="hps"/>
          <w:rFonts w:ascii="Arial Narrow" w:hAnsi="Arial Narrow"/>
          <w:sz w:val="24"/>
          <w:szCs w:val="24"/>
          <w:lang w:val="es-ES"/>
        </w:rPr>
        <w:t>.</w:t>
      </w:r>
    </w:p>
    <w:p w:rsidR="007E1D8B" w:rsidRDefault="007E1D8B" w:rsidP="007E1D8B">
      <w:pPr>
        <w:spacing w:after="0"/>
        <w:jc w:val="both"/>
        <w:rPr>
          <w:rFonts w:ascii="Arial Narrow" w:eastAsia="SimSun" w:hAnsi="Arial Narrow" w:cs="Times New Roman"/>
          <w:b/>
          <w:bCs/>
          <w:color w:val="C00000"/>
          <w:sz w:val="28"/>
          <w:szCs w:val="28"/>
          <w:lang w:eastAsia="es-AR"/>
        </w:rPr>
      </w:pPr>
    </w:p>
    <w:p w:rsidR="007E1D8B" w:rsidRDefault="007E1D8B" w:rsidP="007E1D8B">
      <w:pPr>
        <w:spacing w:after="0"/>
        <w:jc w:val="both"/>
        <w:rPr>
          <w:rFonts w:ascii="Arial Narrow" w:eastAsia="SimSun" w:hAnsi="Arial Narrow" w:cs="Times New Roman"/>
          <w:b/>
          <w:bCs/>
          <w:color w:val="C00000"/>
          <w:sz w:val="28"/>
          <w:szCs w:val="28"/>
          <w:lang w:eastAsia="es-AR"/>
        </w:rPr>
      </w:pPr>
    </w:p>
    <w:p w:rsidR="009B7418" w:rsidRPr="00350E65" w:rsidRDefault="00B063AF" w:rsidP="007E1D8B">
      <w:pPr>
        <w:spacing w:after="0"/>
        <w:jc w:val="both"/>
        <w:rPr>
          <w:rFonts w:ascii="Arial Narrow" w:hAnsi="Arial Narrow"/>
          <w:sz w:val="28"/>
          <w:szCs w:val="28"/>
          <w:lang w:val="es-ES"/>
        </w:rPr>
      </w:pPr>
      <w:r w:rsidRPr="00350E65">
        <w:rPr>
          <w:rFonts w:ascii="Arial Narrow" w:eastAsia="SimSun" w:hAnsi="Arial Narrow" w:cs="Times New Roman"/>
          <w:b/>
          <w:bCs/>
          <w:color w:val="C00000"/>
          <w:sz w:val="28"/>
          <w:szCs w:val="28"/>
          <w:lang w:eastAsia="es-AR"/>
        </w:rPr>
        <w:t>Especificaciones:</w:t>
      </w:r>
    </w:p>
    <w:tbl>
      <w:tblPr>
        <w:tblStyle w:val="Listaclara-nfasis2"/>
        <w:tblW w:w="0" w:type="auto"/>
        <w:tblInd w:w="955" w:type="dxa"/>
        <w:tblLook w:val="04A0"/>
      </w:tblPr>
      <w:tblGrid>
        <w:gridCol w:w="5529"/>
        <w:gridCol w:w="3686"/>
      </w:tblGrid>
      <w:tr w:rsidR="00B063AF" w:rsidRPr="009B7418" w:rsidTr="00350E65">
        <w:trPr>
          <w:cnfStyle w:val="100000000000"/>
          <w:trHeight w:val="60"/>
        </w:trPr>
        <w:tc>
          <w:tcPr>
            <w:cnfStyle w:val="001000000000"/>
            <w:tcW w:w="5529" w:type="dxa"/>
            <w:hideMark/>
          </w:tcPr>
          <w:p w:rsidR="00B063AF" w:rsidRPr="00B063AF" w:rsidRDefault="00B063AF" w:rsidP="00350E65">
            <w:pPr>
              <w:spacing w:before="100" w:beforeAutospacing="1" w:after="100" w:afterAutospacing="1"/>
              <w:jc w:val="center"/>
              <w:rPr>
                <w:rFonts w:ascii="Arial Narrow" w:eastAsia="SimSu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SimSun" w:hAnsi="Arial Narrow" w:cs="Times New Roman"/>
                <w:sz w:val="24"/>
                <w:szCs w:val="24"/>
                <w:lang w:eastAsia="es-AR"/>
              </w:rPr>
              <w:t>Modelo</w:t>
            </w:r>
          </w:p>
        </w:tc>
        <w:tc>
          <w:tcPr>
            <w:tcW w:w="3686" w:type="dxa"/>
            <w:hideMark/>
          </w:tcPr>
          <w:p w:rsidR="00B063AF" w:rsidRPr="009B7418" w:rsidRDefault="00B063AF" w:rsidP="00350E65">
            <w:pPr>
              <w:spacing w:before="100" w:beforeAutospacing="1" w:after="100" w:afterAutospacing="1"/>
              <w:jc w:val="center"/>
              <w:cnfStyle w:val="100000000000"/>
              <w:rPr>
                <w:rFonts w:ascii="Arial Narrow" w:eastAsia="SimSun" w:hAnsi="Arial Narrow" w:cs="Times New Roman"/>
                <w:sz w:val="24"/>
                <w:szCs w:val="24"/>
                <w:lang w:eastAsia="es-AR"/>
              </w:rPr>
            </w:pPr>
            <w:r>
              <w:rPr>
                <w:rFonts w:ascii="Arial Narrow" w:eastAsia="SimSun" w:hAnsi="Arial Narrow" w:cs="Times New Roman"/>
                <w:sz w:val="24"/>
                <w:szCs w:val="24"/>
                <w:lang w:eastAsia="es-AR"/>
              </w:rPr>
              <w:t>GT500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BC6241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Cantidad de descarga de rollos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2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Roll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os</w:t>
            </w:r>
          </w:p>
        </w:tc>
      </w:tr>
      <w:tr w:rsidR="009B7418" w:rsidRPr="00B063AF" w:rsidTr="00350E65">
        <w:tc>
          <w:tcPr>
            <w:cnfStyle w:val="001000000000"/>
            <w:tcW w:w="5529" w:type="dxa"/>
            <w:hideMark/>
          </w:tcPr>
          <w:p w:rsidR="009B7418" w:rsidRPr="00B063AF" w:rsidRDefault="00BC6241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Ancho máximo de descarga de rollo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500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BC6241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 xml:space="preserve">Diámetro máximo de </w:t>
            </w:r>
            <w:r w:rsidR="009B7418" w:rsidRPr="00B063AF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roll</w:t>
            </w:r>
            <w:r w:rsidRPr="00B063AF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  <w:t>o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750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(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Do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ble faz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)</w:t>
            </w:r>
          </w:p>
        </w:tc>
      </w:tr>
      <w:tr w:rsidR="009B7418" w:rsidRPr="00B063AF" w:rsidTr="00350E65">
        <w:tc>
          <w:tcPr>
            <w:cnfStyle w:val="001000000000"/>
            <w:tcW w:w="5529" w:type="dxa"/>
            <w:hideMark/>
          </w:tcPr>
          <w:p w:rsidR="009B7418" w:rsidRPr="00B063AF" w:rsidRDefault="00BC6241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Ancho mínimo de corte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25</w:t>
            </w:r>
            <w:r w:rsidR="00BC6241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Diámetro de centro de papel del tambor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76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</w:p>
        </w:tc>
      </w:tr>
      <w:tr w:rsidR="009B7418" w:rsidRPr="00B063AF" w:rsidTr="00350E65"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Diámetro máximo de recolección de rollo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Do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ble faz: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80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   Si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mple: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160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val="es-ES" w:eastAsia="es-AR"/>
              </w:rPr>
              <w:t>Diámetro interno de la recolección del rollo de papel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12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  32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mm</w:t>
            </w:r>
          </w:p>
        </w:tc>
      </w:tr>
      <w:tr w:rsidR="009B7418" w:rsidRPr="00B063AF" w:rsidTr="00350E65"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Velocidad máxima de corte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100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m/min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Potencia de motor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380V/50HZ/2KW</w:t>
            </w:r>
          </w:p>
        </w:tc>
      </w:tr>
      <w:tr w:rsidR="009B7418" w:rsidRPr="00B063AF" w:rsidTr="00350E65">
        <w:tc>
          <w:tcPr>
            <w:cnfStyle w:val="001000000000"/>
            <w:tcW w:w="5529" w:type="dxa"/>
            <w:hideMark/>
          </w:tcPr>
          <w:p w:rsidR="009B7418" w:rsidRPr="00B063AF" w:rsidRDefault="0086232E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Suministro de aire</w:t>
            </w:r>
          </w:p>
        </w:tc>
        <w:tc>
          <w:tcPr>
            <w:tcW w:w="3686" w:type="dxa"/>
            <w:hideMark/>
          </w:tcPr>
          <w:p w:rsidR="009B7418" w:rsidRPr="00B063AF" w:rsidRDefault="0086232E" w:rsidP="00350E65">
            <w:pPr>
              <w:spacing w:before="100" w:beforeAutospacing="1" w:after="100" w:afterAutospacing="1"/>
              <w:jc w:val="center"/>
              <w:cnfStyle w:val="0000000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Aire comprimido </w:t>
            </w:r>
            <w:r w:rsidR="009B7418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0.6MPa</w:t>
            </w:r>
          </w:p>
        </w:tc>
      </w:tr>
      <w:tr w:rsidR="009B7418" w:rsidRPr="00B063AF" w:rsidTr="00350E65">
        <w:trPr>
          <w:cnfStyle w:val="000000100000"/>
        </w:trPr>
        <w:tc>
          <w:tcPr>
            <w:cnfStyle w:val="001000000000"/>
            <w:tcW w:w="5529" w:type="dxa"/>
            <w:hideMark/>
          </w:tcPr>
          <w:p w:rsidR="009B7418" w:rsidRPr="00B063AF" w:rsidRDefault="00BA6890" w:rsidP="007E1D8B">
            <w:pPr>
              <w:spacing w:before="100" w:beforeAutospacing="1" w:after="100" w:afterAutospacing="1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D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imensiones</w:t>
            </w:r>
          </w:p>
        </w:tc>
        <w:tc>
          <w:tcPr>
            <w:tcW w:w="3686" w:type="dxa"/>
            <w:hideMark/>
          </w:tcPr>
          <w:p w:rsidR="009B7418" w:rsidRPr="00B063AF" w:rsidRDefault="009B7418" w:rsidP="00350E65">
            <w:pPr>
              <w:spacing w:before="100" w:beforeAutospacing="1" w:after="100" w:afterAutospacing="1"/>
              <w:jc w:val="center"/>
              <w:cnfStyle w:val="000000100000"/>
              <w:rPr>
                <w:rFonts w:ascii="Arial Narrow" w:eastAsia="Times New Roman" w:hAnsi="Arial Narrow" w:cs="Times New Roman"/>
                <w:color w:val="C00000"/>
                <w:sz w:val="24"/>
                <w:szCs w:val="24"/>
                <w:lang w:eastAsia="es-AR"/>
              </w:rPr>
            </w:pP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2760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×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2210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×</w:t>
            </w:r>
            <w:r w:rsidR="0086232E"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 xml:space="preserve"> </w:t>
            </w:r>
            <w:r w:rsidRPr="00B063AF">
              <w:rPr>
                <w:rFonts w:ascii="Arial Narrow" w:eastAsia="SimSun" w:hAnsi="Arial Narrow" w:cs="Times New Roman"/>
                <w:color w:val="C00000"/>
                <w:sz w:val="24"/>
                <w:szCs w:val="24"/>
                <w:lang w:eastAsia="es-AR"/>
              </w:rPr>
              <w:t>2300</w:t>
            </w:r>
          </w:p>
        </w:tc>
      </w:tr>
    </w:tbl>
    <w:p w:rsidR="009B7418" w:rsidRDefault="009B7418" w:rsidP="00350E65">
      <w:pPr>
        <w:jc w:val="center"/>
        <w:rPr>
          <w:rFonts w:ascii="Arial Narrow" w:hAnsi="Arial Narrow"/>
          <w:sz w:val="24"/>
          <w:szCs w:val="24"/>
        </w:rPr>
      </w:pPr>
    </w:p>
    <w:sectPr w:rsidR="009B7418" w:rsidSect="00350E65">
      <w:headerReference w:type="default" r:id="rId8"/>
      <w:footerReference w:type="default" r:id="rId9"/>
      <w:pgSz w:w="12240" w:h="15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904" w:rsidRDefault="008D5904" w:rsidP="00350E65">
      <w:pPr>
        <w:spacing w:after="0" w:line="240" w:lineRule="auto"/>
      </w:pPr>
      <w:r>
        <w:separator/>
      </w:r>
    </w:p>
  </w:endnote>
  <w:endnote w:type="continuationSeparator" w:id="1">
    <w:p w:rsidR="008D5904" w:rsidRDefault="008D5904" w:rsidP="00350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8B" w:rsidRPr="009B5ADA" w:rsidRDefault="007E1D8B" w:rsidP="00350E65">
    <w:pPr>
      <w:pBdr>
        <w:bottom w:val="single" w:sz="12" w:space="0" w:color="auto"/>
      </w:pBdr>
      <w:spacing w:after="0" w:line="240" w:lineRule="auto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7E1D8B" w:rsidRPr="009B5ADA" w:rsidRDefault="007E1D8B" w:rsidP="00350E65">
    <w:pPr>
      <w:spacing w:after="0" w:line="240" w:lineRule="auto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7E1D8B" w:rsidRPr="009B5ADA" w:rsidRDefault="007E1D8B" w:rsidP="00350E65">
    <w:pPr>
      <w:spacing w:after="0" w:line="240" w:lineRule="auto"/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7E1D8B" w:rsidRDefault="007E1D8B" w:rsidP="00350E65">
    <w:pPr>
      <w:spacing w:after="0" w:line="240" w:lineRule="auto"/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7E1D8B" w:rsidRPr="009B5ADA" w:rsidRDefault="007E1D8B" w:rsidP="00350E65">
    <w:pPr>
      <w:spacing w:after="0" w:line="240" w:lineRule="auto"/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7E1D8B" w:rsidRPr="009B5ADA" w:rsidRDefault="007E1D8B" w:rsidP="00350E65">
    <w:pPr>
      <w:spacing w:after="0" w:line="240" w:lineRule="auto"/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7E1D8B" w:rsidRDefault="007E1D8B" w:rsidP="00350E6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904" w:rsidRDefault="008D5904" w:rsidP="00350E65">
      <w:pPr>
        <w:spacing w:after="0" w:line="240" w:lineRule="auto"/>
      </w:pPr>
      <w:r>
        <w:separator/>
      </w:r>
    </w:p>
  </w:footnote>
  <w:footnote w:type="continuationSeparator" w:id="1">
    <w:p w:rsidR="008D5904" w:rsidRDefault="008D5904" w:rsidP="00350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D8B" w:rsidRDefault="007E1D8B">
    <w:pPr>
      <w:pStyle w:val="Encabezado"/>
    </w:pPr>
    <w:r w:rsidRPr="00350E65">
      <w:rPr>
        <w:noProof/>
        <w:lang w:eastAsia="es-A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4573905</wp:posOffset>
          </wp:positionH>
          <wp:positionV relativeFrom="paragraph">
            <wp:posOffset>-297815</wp:posOffset>
          </wp:positionV>
          <wp:extent cx="2568575" cy="838200"/>
          <wp:effectExtent l="19050" t="0" r="3175" b="0"/>
          <wp:wrapTopAndBottom/>
          <wp:docPr id="26" name="Imagen 4" descr="logo alargado simetrico 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alargado simetrico GRAFIN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857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>
      <o:colormenu v:ext="edit" strokecolor="#c00000"/>
    </o:shapedefaults>
  </w:hdrShapeDefaults>
  <w:footnotePr>
    <w:footnote w:id="0"/>
    <w:footnote w:id="1"/>
  </w:footnotePr>
  <w:endnotePr>
    <w:endnote w:id="0"/>
    <w:endnote w:id="1"/>
  </w:endnotePr>
  <w:compat/>
  <w:rsids>
    <w:rsidRoot w:val="009B7418"/>
    <w:rsid w:val="0000308C"/>
    <w:rsid w:val="00003F9B"/>
    <w:rsid w:val="00010C46"/>
    <w:rsid w:val="0002513C"/>
    <w:rsid w:val="00055C5C"/>
    <w:rsid w:val="00072410"/>
    <w:rsid w:val="000930A3"/>
    <w:rsid w:val="000970AF"/>
    <w:rsid w:val="000B4396"/>
    <w:rsid w:val="000C4B43"/>
    <w:rsid w:val="000E1801"/>
    <w:rsid w:val="000F111B"/>
    <w:rsid w:val="000F1C6B"/>
    <w:rsid w:val="000F7875"/>
    <w:rsid w:val="00111CC6"/>
    <w:rsid w:val="00170726"/>
    <w:rsid w:val="0018210B"/>
    <w:rsid w:val="00192A00"/>
    <w:rsid w:val="001959F3"/>
    <w:rsid w:val="001A1776"/>
    <w:rsid w:val="001A48A8"/>
    <w:rsid w:val="001D6F2A"/>
    <w:rsid w:val="001E5344"/>
    <w:rsid w:val="001E6EEC"/>
    <w:rsid w:val="001F2793"/>
    <w:rsid w:val="002116E0"/>
    <w:rsid w:val="00214875"/>
    <w:rsid w:val="00216C4A"/>
    <w:rsid w:val="00220350"/>
    <w:rsid w:val="00226853"/>
    <w:rsid w:val="00240DF1"/>
    <w:rsid w:val="00246548"/>
    <w:rsid w:val="0025036A"/>
    <w:rsid w:val="00257013"/>
    <w:rsid w:val="00272401"/>
    <w:rsid w:val="002A1C75"/>
    <w:rsid w:val="002B0B4C"/>
    <w:rsid w:val="002C5035"/>
    <w:rsid w:val="002C5130"/>
    <w:rsid w:val="002D1B89"/>
    <w:rsid w:val="002D4A28"/>
    <w:rsid w:val="002E7114"/>
    <w:rsid w:val="002F2493"/>
    <w:rsid w:val="003049B2"/>
    <w:rsid w:val="00317185"/>
    <w:rsid w:val="00317B46"/>
    <w:rsid w:val="003357E1"/>
    <w:rsid w:val="003465B6"/>
    <w:rsid w:val="00346632"/>
    <w:rsid w:val="00346CB2"/>
    <w:rsid w:val="00350E65"/>
    <w:rsid w:val="003632A0"/>
    <w:rsid w:val="00374600"/>
    <w:rsid w:val="0039393B"/>
    <w:rsid w:val="00395E39"/>
    <w:rsid w:val="00397CDD"/>
    <w:rsid w:val="003A0B5D"/>
    <w:rsid w:val="003A0BD9"/>
    <w:rsid w:val="003B3B90"/>
    <w:rsid w:val="003D26E1"/>
    <w:rsid w:val="003E65FB"/>
    <w:rsid w:val="003F6D66"/>
    <w:rsid w:val="00420511"/>
    <w:rsid w:val="00425C76"/>
    <w:rsid w:val="004310B0"/>
    <w:rsid w:val="00436DA5"/>
    <w:rsid w:val="00450537"/>
    <w:rsid w:val="0045417D"/>
    <w:rsid w:val="00457C3D"/>
    <w:rsid w:val="00471AF1"/>
    <w:rsid w:val="004A371F"/>
    <w:rsid w:val="004A37A8"/>
    <w:rsid w:val="004A4488"/>
    <w:rsid w:val="004A721D"/>
    <w:rsid w:val="004D3EE4"/>
    <w:rsid w:val="004F4F3B"/>
    <w:rsid w:val="00512B01"/>
    <w:rsid w:val="00544860"/>
    <w:rsid w:val="00573741"/>
    <w:rsid w:val="00576F4A"/>
    <w:rsid w:val="005A76CF"/>
    <w:rsid w:val="005B7DEE"/>
    <w:rsid w:val="005C79A8"/>
    <w:rsid w:val="005D5E3A"/>
    <w:rsid w:val="005F286D"/>
    <w:rsid w:val="005F51C5"/>
    <w:rsid w:val="006265C3"/>
    <w:rsid w:val="006348A1"/>
    <w:rsid w:val="00634E90"/>
    <w:rsid w:val="00684FE3"/>
    <w:rsid w:val="00693173"/>
    <w:rsid w:val="006B6A34"/>
    <w:rsid w:val="006B7367"/>
    <w:rsid w:val="006D0CBE"/>
    <w:rsid w:val="006D3D18"/>
    <w:rsid w:val="006E48DF"/>
    <w:rsid w:val="006F0213"/>
    <w:rsid w:val="00710EBB"/>
    <w:rsid w:val="00712849"/>
    <w:rsid w:val="007146C4"/>
    <w:rsid w:val="007213CE"/>
    <w:rsid w:val="0076567A"/>
    <w:rsid w:val="00772820"/>
    <w:rsid w:val="00772AF0"/>
    <w:rsid w:val="0078435A"/>
    <w:rsid w:val="007948C2"/>
    <w:rsid w:val="007C3A8D"/>
    <w:rsid w:val="007D4ACD"/>
    <w:rsid w:val="007E1D8B"/>
    <w:rsid w:val="007F1556"/>
    <w:rsid w:val="00804317"/>
    <w:rsid w:val="00813759"/>
    <w:rsid w:val="00813DC1"/>
    <w:rsid w:val="008341A9"/>
    <w:rsid w:val="0083672C"/>
    <w:rsid w:val="00845601"/>
    <w:rsid w:val="00856F6A"/>
    <w:rsid w:val="0086232E"/>
    <w:rsid w:val="00863FEC"/>
    <w:rsid w:val="00867EE0"/>
    <w:rsid w:val="00880F0A"/>
    <w:rsid w:val="00883622"/>
    <w:rsid w:val="00886138"/>
    <w:rsid w:val="008A461A"/>
    <w:rsid w:val="008A7D78"/>
    <w:rsid w:val="008B467D"/>
    <w:rsid w:val="008B6C06"/>
    <w:rsid w:val="008C6371"/>
    <w:rsid w:val="008D5904"/>
    <w:rsid w:val="008E20C9"/>
    <w:rsid w:val="008E6369"/>
    <w:rsid w:val="008F12FF"/>
    <w:rsid w:val="00917D11"/>
    <w:rsid w:val="009250E1"/>
    <w:rsid w:val="009446C8"/>
    <w:rsid w:val="00977555"/>
    <w:rsid w:val="00977E07"/>
    <w:rsid w:val="009811ED"/>
    <w:rsid w:val="00982878"/>
    <w:rsid w:val="009B7418"/>
    <w:rsid w:val="009C1321"/>
    <w:rsid w:val="009D0E6B"/>
    <w:rsid w:val="00A0030F"/>
    <w:rsid w:val="00A10572"/>
    <w:rsid w:val="00A2058B"/>
    <w:rsid w:val="00A21F23"/>
    <w:rsid w:val="00A235E6"/>
    <w:rsid w:val="00A51506"/>
    <w:rsid w:val="00A6104B"/>
    <w:rsid w:val="00A95BD9"/>
    <w:rsid w:val="00AB2A9A"/>
    <w:rsid w:val="00AB5556"/>
    <w:rsid w:val="00AE5968"/>
    <w:rsid w:val="00AE65C4"/>
    <w:rsid w:val="00B063AF"/>
    <w:rsid w:val="00B22739"/>
    <w:rsid w:val="00B260EA"/>
    <w:rsid w:val="00B61F4F"/>
    <w:rsid w:val="00B66FE8"/>
    <w:rsid w:val="00B81F71"/>
    <w:rsid w:val="00B91640"/>
    <w:rsid w:val="00B92103"/>
    <w:rsid w:val="00BA6890"/>
    <w:rsid w:val="00BC4FF1"/>
    <w:rsid w:val="00BC6241"/>
    <w:rsid w:val="00BD136F"/>
    <w:rsid w:val="00BD560E"/>
    <w:rsid w:val="00BE736B"/>
    <w:rsid w:val="00BF0F55"/>
    <w:rsid w:val="00C2179B"/>
    <w:rsid w:val="00C31971"/>
    <w:rsid w:val="00C739D0"/>
    <w:rsid w:val="00C825B4"/>
    <w:rsid w:val="00C903EF"/>
    <w:rsid w:val="00CA7DDA"/>
    <w:rsid w:val="00CC77E9"/>
    <w:rsid w:val="00CD3D7F"/>
    <w:rsid w:val="00CE21A4"/>
    <w:rsid w:val="00CE4557"/>
    <w:rsid w:val="00CF0A2E"/>
    <w:rsid w:val="00CF6369"/>
    <w:rsid w:val="00D0645B"/>
    <w:rsid w:val="00D349E9"/>
    <w:rsid w:val="00D4052E"/>
    <w:rsid w:val="00D60AD7"/>
    <w:rsid w:val="00D759F6"/>
    <w:rsid w:val="00D94905"/>
    <w:rsid w:val="00DE2EED"/>
    <w:rsid w:val="00DE3839"/>
    <w:rsid w:val="00DF29B5"/>
    <w:rsid w:val="00E0743F"/>
    <w:rsid w:val="00E15575"/>
    <w:rsid w:val="00E4043D"/>
    <w:rsid w:val="00E45DA7"/>
    <w:rsid w:val="00E80313"/>
    <w:rsid w:val="00EC5762"/>
    <w:rsid w:val="00EF1A92"/>
    <w:rsid w:val="00F059C1"/>
    <w:rsid w:val="00F424BA"/>
    <w:rsid w:val="00F575B4"/>
    <w:rsid w:val="00F62160"/>
    <w:rsid w:val="00F827E5"/>
    <w:rsid w:val="00F858C2"/>
    <w:rsid w:val="00FB2D1A"/>
    <w:rsid w:val="00FE3DEB"/>
    <w:rsid w:val="00FF3E82"/>
    <w:rsid w:val="00FF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036A"/>
  </w:style>
  <w:style w:type="paragraph" w:styleId="Ttulo3">
    <w:name w:val="heading 3"/>
    <w:basedOn w:val="Normal"/>
    <w:link w:val="Ttulo3Car"/>
    <w:uiPriority w:val="9"/>
    <w:qFormat/>
    <w:rsid w:val="008623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B7418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7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741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B74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9B7418"/>
    <w:rPr>
      <w:b/>
      <w:bCs/>
    </w:rPr>
  </w:style>
  <w:style w:type="character" w:customStyle="1" w:styleId="hps">
    <w:name w:val="hps"/>
    <w:basedOn w:val="Fuentedeprrafopredeter"/>
    <w:rsid w:val="00867EE0"/>
  </w:style>
  <w:style w:type="character" w:customStyle="1" w:styleId="Ttulo3Car">
    <w:name w:val="Título 3 Car"/>
    <w:basedOn w:val="Fuentedeprrafopredeter"/>
    <w:link w:val="Ttulo3"/>
    <w:uiPriority w:val="9"/>
    <w:rsid w:val="0086232E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customStyle="1" w:styleId="shorttext">
    <w:name w:val="short_text"/>
    <w:basedOn w:val="Fuentedeprrafopredeter"/>
    <w:rsid w:val="0086232E"/>
  </w:style>
  <w:style w:type="table" w:styleId="Listaclara-nfasis2">
    <w:name w:val="Light List Accent 2"/>
    <w:basedOn w:val="Tablanormal"/>
    <w:uiPriority w:val="61"/>
    <w:rsid w:val="00B063A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Encabezado">
    <w:name w:val="header"/>
    <w:basedOn w:val="Normal"/>
    <w:link w:val="EncabezadoCar"/>
    <w:uiPriority w:val="99"/>
    <w:semiHidden/>
    <w:unhideWhenUsed/>
    <w:rsid w:val="00350E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50E65"/>
  </w:style>
  <w:style w:type="paragraph" w:styleId="Piedepgina">
    <w:name w:val="footer"/>
    <w:basedOn w:val="Normal"/>
    <w:link w:val="PiedepginaCar"/>
    <w:uiPriority w:val="99"/>
    <w:semiHidden/>
    <w:unhideWhenUsed/>
    <w:rsid w:val="00350E6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0E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9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5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1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4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59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3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1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4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70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94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2013-06-05T16:04:00Z</cp:lastPrinted>
  <dcterms:created xsi:type="dcterms:W3CDTF">2013-06-05T16:04:00Z</dcterms:created>
  <dcterms:modified xsi:type="dcterms:W3CDTF">2013-07-26T13:57:00Z</dcterms:modified>
</cp:coreProperties>
</file>